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08C39" w14:textId="77777777" w:rsidR="00135DBC" w:rsidRPr="00B85F44" w:rsidRDefault="00135DBC" w:rsidP="00CC65D9">
      <w:pPr>
        <w:pStyle w:val="Nagwek"/>
        <w:rPr>
          <w:color w:val="FF0000"/>
        </w:rPr>
      </w:pPr>
      <w:r w:rsidRPr="00B85F44">
        <w:rPr>
          <w:color w:val="FF0000"/>
        </w:rPr>
        <w:t xml:space="preserve"> </w:t>
      </w:r>
    </w:p>
    <w:p w14:paraId="27C06D21" w14:textId="77777777" w:rsidR="0058013A" w:rsidRPr="00B85F44" w:rsidRDefault="0058013A" w:rsidP="00CC65D9">
      <w:pPr>
        <w:pStyle w:val="Nagwek"/>
        <w:rPr>
          <w:color w:val="FF0000"/>
        </w:rPr>
      </w:pPr>
    </w:p>
    <w:p w14:paraId="1C275FBC" w14:textId="77777777" w:rsidR="0058013A" w:rsidRPr="00325B91" w:rsidRDefault="0058013A" w:rsidP="00CC65D9">
      <w:pPr>
        <w:pStyle w:val="Nagwek"/>
        <w:rPr>
          <w:color w:val="000000" w:themeColor="text1"/>
        </w:rPr>
      </w:pPr>
    </w:p>
    <w:p w14:paraId="2D90737C" w14:textId="77777777" w:rsidR="0058013A" w:rsidRPr="00325B91" w:rsidRDefault="0058013A" w:rsidP="00CC65D9">
      <w:pPr>
        <w:pStyle w:val="Nagwek"/>
        <w:rPr>
          <w:color w:val="000000" w:themeColor="text1"/>
        </w:rPr>
      </w:pPr>
    </w:p>
    <w:p w14:paraId="19AB1AC4" w14:textId="77777777" w:rsidR="00135DBC" w:rsidRPr="00325B91" w:rsidRDefault="00135DBC" w:rsidP="00F222A8">
      <w:pPr>
        <w:jc w:val="center"/>
        <w:rPr>
          <w:b/>
          <w:bCs/>
          <w:color w:val="000000" w:themeColor="text1"/>
          <w:sz w:val="28"/>
          <w:szCs w:val="28"/>
        </w:rPr>
      </w:pPr>
      <w:r w:rsidRPr="00325B91">
        <w:rPr>
          <w:b/>
          <w:bCs/>
          <w:color w:val="000000" w:themeColor="text1"/>
          <w:sz w:val="28"/>
          <w:szCs w:val="28"/>
        </w:rPr>
        <w:t>Gmina Błażowa</w:t>
      </w:r>
    </w:p>
    <w:p w14:paraId="542E85F4" w14:textId="77777777" w:rsidR="00135DBC" w:rsidRPr="00325B91" w:rsidRDefault="00135DBC" w:rsidP="00F222A8">
      <w:pPr>
        <w:jc w:val="center"/>
        <w:rPr>
          <w:b/>
          <w:bCs/>
          <w:color w:val="000000" w:themeColor="text1"/>
        </w:rPr>
      </w:pPr>
      <w:r w:rsidRPr="00325B91">
        <w:rPr>
          <w:b/>
          <w:bCs/>
          <w:color w:val="000000" w:themeColor="text1"/>
        </w:rPr>
        <w:t>Plac Jana Pawła II 1</w:t>
      </w:r>
    </w:p>
    <w:p w14:paraId="17D5B6B0" w14:textId="77777777" w:rsidR="00135DBC" w:rsidRPr="00325B91" w:rsidRDefault="00135DBC" w:rsidP="00F222A8">
      <w:pPr>
        <w:jc w:val="center"/>
        <w:rPr>
          <w:b/>
          <w:bCs/>
          <w:color w:val="000000" w:themeColor="text1"/>
        </w:rPr>
      </w:pPr>
      <w:r w:rsidRPr="00325B91">
        <w:rPr>
          <w:b/>
          <w:bCs/>
          <w:color w:val="000000" w:themeColor="text1"/>
        </w:rPr>
        <w:t>36-030 Błażowa</w:t>
      </w:r>
    </w:p>
    <w:p w14:paraId="7CCE37A1" w14:textId="77777777" w:rsidR="00135DBC" w:rsidRPr="00325B91" w:rsidRDefault="00135DBC" w:rsidP="00F222A8">
      <w:pPr>
        <w:jc w:val="center"/>
        <w:rPr>
          <w:color w:val="000000" w:themeColor="text1"/>
        </w:rPr>
      </w:pPr>
      <w:r w:rsidRPr="00325B91">
        <w:rPr>
          <w:color w:val="000000" w:themeColor="text1"/>
        </w:rPr>
        <w:t>tel. 172297119, fax. 172297077</w:t>
      </w:r>
    </w:p>
    <w:p w14:paraId="0E391673" w14:textId="77777777" w:rsidR="00135DBC" w:rsidRPr="00325B91" w:rsidRDefault="00824708" w:rsidP="00D120F7">
      <w:pPr>
        <w:jc w:val="center"/>
        <w:rPr>
          <w:color w:val="000000" w:themeColor="text1"/>
        </w:rPr>
      </w:pPr>
      <w:hyperlink r:id="rId8" w:history="1">
        <w:r w:rsidR="007B4BE2" w:rsidRPr="00325B91">
          <w:rPr>
            <w:rStyle w:val="Hipercze"/>
            <w:color w:val="000000" w:themeColor="text1"/>
          </w:rPr>
          <w:t>www.blazowa.com.pl</w:t>
        </w:r>
      </w:hyperlink>
      <w:r w:rsidR="00135DBC" w:rsidRPr="00325B91">
        <w:rPr>
          <w:color w:val="000000" w:themeColor="text1"/>
        </w:rPr>
        <w:t xml:space="preserve"> </w:t>
      </w:r>
    </w:p>
    <w:p w14:paraId="3F1EF01A" w14:textId="77777777" w:rsidR="00135DBC" w:rsidRPr="00325B91" w:rsidRDefault="00135DBC" w:rsidP="00D120F7">
      <w:pPr>
        <w:rPr>
          <w:color w:val="000000" w:themeColor="text1"/>
        </w:rPr>
      </w:pPr>
    </w:p>
    <w:p w14:paraId="20EDE35F" w14:textId="77777777" w:rsidR="00135DBC" w:rsidRPr="00325B91" w:rsidRDefault="00135DBC" w:rsidP="00F222A8">
      <w:pPr>
        <w:jc w:val="center"/>
        <w:rPr>
          <w:color w:val="000000" w:themeColor="text1"/>
        </w:rPr>
      </w:pPr>
    </w:p>
    <w:p w14:paraId="613889C1" w14:textId="77777777" w:rsidR="00135DBC" w:rsidRPr="00325B91" w:rsidRDefault="00135DBC" w:rsidP="00F222A8">
      <w:pPr>
        <w:jc w:val="center"/>
        <w:rPr>
          <w:color w:val="000000" w:themeColor="text1"/>
        </w:rPr>
      </w:pPr>
    </w:p>
    <w:p w14:paraId="51098D93" w14:textId="77777777" w:rsidR="00135DBC" w:rsidRPr="00325B91" w:rsidRDefault="00135DBC" w:rsidP="00F222A8">
      <w:pPr>
        <w:jc w:val="center"/>
        <w:rPr>
          <w:color w:val="000000" w:themeColor="text1"/>
        </w:rPr>
      </w:pPr>
    </w:p>
    <w:p w14:paraId="76891FC8" w14:textId="77777777" w:rsidR="00135DBC" w:rsidRPr="00325B91" w:rsidRDefault="00135DBC" w:rsidP="00547DFC">
      <w:pPr>
        <w:jc w:val="center"/>
        <w:rPr>
          <w:b/>
          <w:bCs/>
          <w:color w:val="000000" w:themeColor="text1"/>
          <w:sz w:val="40"/>
          <w:szCs w:val="40"/>
        </w:rPr>
      </w:pPr>
      <w:r w:rsidRPr="00325B91">
        <w:rPr>
          <w:b/>
          <w:bCs/>
          <w:color w:val="000000" w:themeColor="text1"/>
          <w:sz w:val="40"/>
          <w:szCs w:val="40"/>
        </w:rPr>
        <w:t>SPECYFIKACJA ISTOTNYCH WARUNKÓW ZAMÓWIENIA</w:t>
      </w:r>
    </w:p>
    <w:p w14:paraId="059544A1" w14:textId="77777777" w:rsidR="00135DBC" w:rsidRPr="00325B91" w:rsidRDefault="00135DBC" w:rsidP="00547DFC">
      <w:pPr>
        <w:jc w:val="center"/>
        <w:rPr>
          <w:color w:val="000000" w:themeColor="text1"/>
        </w:rPr>
      </w:pPr>
      <w:r w:rsidRPr="00325B91">
        <w:rPr>
          <w:color w:val="000000" w:themeColor="text1"/>
        </w:rPr>
        <w:t>zwana dalej „SIWZ”</w:t>
      </w:r>
    </w:p>
    <w:p w14:paraId="4A768976" w14:textId="77777777" w:rsidR="00135DBC" w:rsidRPr="00325B91" w:rsidRDefault="00135DBC" w:rsidP="00547DFC">
      <w:pPr>
        <w:jc w:val="center"/>
        <w:rPr>
          <w:color w:val="000000" w:themeColor="text1"/>
        </w:rPr>
      </w:pPr>
    </w:p>
    <w:p w14:paraId="40845DD1" w14:textId="77777777" w:rsidR="00135DBC" w:rsidRPr="00325B91" w:rsidRDefault="00135DBC" w:rsidP="00547DFC">
      <w:pPr>
        <w:jc w:val="center"/>
        <w:rPr>
          <w:color w:val="000000" w:themeColor="text1"/>
        </w:rPr>
      </w:pPr>
      <w:r w:rsidRPr="00325B91">
        <w:rPr>
          <w:color w:val="000000" w:themeColor="text1"/>
        </w:rPr>
        <w:t>dla postępowania</w:t>
      </w:r>
      <w:r w:rsidRPr="00325B91">
        <w:rPr>
          <w:i/>
          <w:iCs/>
          <w:color w:val="000000" w:themeColor="text1"/>
        </w:rPr>
        <w:t xml:space="preserve"> </w:t>
      </w:r>
      <w:r w:rsidRPr="00325B91">
        <w:rPr>
          <w:color w:val="000000" w:themeColor="text1"/>
        </w:rPr>
        <w:t>w trybie</w:t>
      </w:r>
    </w:p>
    <w:p w14:paraId="310FEE9F" w14:textId="77777777" w:rsidR="00135DBC" w:rsidRPr="00325B91" w:rsidRDefault="00135DBC" w:rsidP="00A50ABD">
      <w:pPr>
        <w:jc w:val="center"/>
        <w:rPr>
          <w:b/>
          <w:bCs/>
          <w:color w:val="000000" w:themeColor="text1"/>
        </w:rPr>
      </w:pPr>
      <w:r w:rsidRPr="00325B91">
        <w:rPr>
          <w:b/>
          <w:bCs/>
          <w:color w:val="000000" w:themeColor="text1"/>
        </w:rPr>
        <w:t>PRZETARGU NIEOGRANICZONEGO</w:t>
      </w:r>
    </w:p>
    <w:p w14:paraId="4B421F7B" w14:textId="77777777" w:rsidR="00135DBC" w:rsidRPr="00325B91" w:rsidRDefault="00135DBC" w:rsidP="00A50ABD">
      <w:pPr>
        <w:jc w:val="center"/>
        <w:rPr>
          <w:b/>
          <w:bCs/>
          <w:color w:val="000000" w:themeColor="text1"/>
        </w:rPr>
      </w:pPr>
      <w:r w:rsidRPr="00325B91">
        <w:rPr>
          <w:b/>
          <w:bCs/>
          <w:color w:val="000000" w:themeColor="text1"/>
        </w:rPr>
        <w:t xml:space="preserve">na </w:t>
      </w:r>
      <w:r w:rsidR="00862EEB" w:rsidRPr="00325B91">
        <w:rPr>
          <w:b/>
          <w:bCs/>
          <w:color w:val="000000" w:themeColor="text1"/>
        </w:rPr>
        <w:t>usług</w:t>
      </w:r>
      <w:r w:rsidR="00414044" w:rsidRPr="00325B91">
        <w:rPr>
          <w:b/>
          <w:bCs/>
          <w:color w:val="000000" w:themeColor="text1"/>
        </w:rPr>
        <w:t>i</w:t>
      </w:r>
      <w:r w:rsidRPr="00325B91">
        <w:rPr>
          <w:b/>
          <w:bCs/>
          <w:color w:val="000000" w:themeColor="text1"/>
        </w:rPr>
        <w:t>:</w:t>
      </w:r>
    </w:p>
    <w:p w14:paraId="42BE83BB" w14:textId="77777777" w:rsidR="00135DBC" w:rsidRPr="00325B91" w:rsidRDefault="00135DBC" w:rsidP="00547DFC">
      <w:pPr>
        <w:jc w:val="center"/>
        <w:rPr>
          <w:color w:val="000000" w:themeColor="text1"/>
        </w:rPr>
      </w:pPr>
      <w:r w:rsidRPr="00325B91">
        <w:rPr>
          <w:color w:val="000000" w:themeColor="text1"/>
        </w:rPr>
        <w:t>„</w:t>
      </w:r>
      <w:r w:rsidR="00F0076A" w:rsidRPr="00325B91">
        <w:rPr>
          <w:color w:val="000000" w:themeColor="text1"/>
        </w:rPr>
        <w:t>Udzielenie i obsługa kredytu</w:t>
      </w:r>
      <w:r w:rsidR="00B85F44" w:rsidRPr="00325B91">
        <w:rPr>
          <w:color w:val="000000" w:themeColor="text1"/>
        </w:rPr>
        <w:t xml:space="preserve"> długoterminowego w kwocie 1.300</w:t>
      </w:r>
      <w:r w:rsidR="00F0076A" w:rsidRPr="00325B91">
        <w:rPr>
          <w:color w:val="000000" w:themeColor="text1"/>
        </w:rPr>
        <w:t>.000,00 zł</w:t>
      </w:r>
      <w:r w:rsidRPr="00325B91">
        <w:rPr>
          <w:color w:val="000000" w:themeColor="text1"/>
        </w:rPr>
        <w:t>”</w:t>
      </w:r>
    </w:p>
    <w:p w14:paraId="21D072CE" w14:textId="77777777" w:rsidR="00135DBC" w:rsidRPr="00325B91" w:rsidRDefault="00135DBC" w:rsidP="00A50ABD">
      <w:pPr>
        <w:rPr>
          <w:color w:val="000000" w:themeColor="text1"/>
        </w:rPr>
      </w:pPr>
    </w:p>
    <w:p w14:paraId="54D10274" w14:textId="77777777" w:rsidR="00135DBC" w:rsidRDefault="00135DBC" w:rsidP="00A50ABD">
      <w:pPr>
        <w:tabs>
          <w:tab w:val="left" w:pos="5877"/>
        </w:tabs>
        <w:rPr>
          <w:color w:val="000000" w:themeColor="text1"/>
        </w:rPr>
      </w:pPr>
    </w:p>
    <w:p w14:paraId="71581020" w14:textId="77777777" w:rsidR="00325B91" w:rsidRPr="00325B91" w:rsidRDefault="00325B91" w:rsidP="00A50ABD">
      <w:pPr>
        <w:tabs>
          <w:tab w:val="left" w:pos="5877"/>
        </w:tabs>
        <w:rPr>
          <w:color w:val="000000" w:themeColor="text1"/>
        </w:rPr>
      </w:pPr>
      <w:bookmarkStart w:id="0" w:name="_GoBack"/>
      <w:bookmarkEnd w:id="0"/>
    </w:p>
    <w:p w14:paraId="5A6FA2B8" w14:textId="77777777" w:rsidR="00135DBC" w:rsidRPr="00325B91" w:rsidRDefault="00135DBC" w:rsidP="00180684">
      <w:pPr>
        <w:spacing w:line="276" w:lineRule="auto"/>
        <w:ind w:left="5670"/>
        <w:jc w:val="center"/>
        <w:rPr>
          <w:color w:val="000000" w:themeColor="text1"/>
        </w:rPr>
      </w:pPr>
      <w:r w:rsidRPr="00325B91">
        <w:rPr>
          <w:color w:val="000000" w:themeColor="text1"/>
        </w:rPr>
        <w:t>Zatwierdzam</w:t>
      </w:r>
    </w:p>
    <w:p w14:paraId="07C259DE" w14:textId="77777777" w:rsidR="00180684" w:rsidRPr="00325B91" w:rsidRDefault="00180684" w:rsidP="00180684">
      <w:pPr>
        <w:spacing w:line="276" w:lineRule="auto"/>
        <w:ind w:left="5670"/>
        <w:jc w:val="center"/>
        <w:rPr>
          <w:color w:val="000000" w:themeColor="text1"/>
        </w:rPr>
      </w:pPr>
    </w:p>
    <w:p w14:paraId="45FE5823" w14:textId="77777777" w:rsidR="00C90BFF" w:rsidRPr="00325B91" w:rsidRDefault="00CB6B24" w:rsidP="00180684">
      <w:pPr>
        <w:spacing w:line="276" w:lineRule="auto"/>
        <w:ind w:left="5670"/>
        <w:jc w:val="center"/>
        <w:rPr>
          <w:b/>
          <w:color w:val="000000" w:themeColor="text1"/>
        </w:rPr>
      </w:pPr>
      <w:r w:rsidRPr="00325B91">
        <w:rPr>
          <w:b/>
          <w:color w:val="000000" w:themeColor="text1"/>
        </w:rPr>
        <w:t xml:space="preserve"> </w:t>
      </w:r>
      <w:r w:rsidR="006B3E0D" w:rsidRPr="00325B91">
        <w:rPr>
          <w:b/>
          <w:color w:val="000000" w:themeColor="text1"/>
        </w:rPr>
        <w:t xml:space="preserve"> </w:t>
      </w:r>
      <w:r w:rsidR="0037425F" w:rsidRPr="00325B91">
        <w:rPr>
          <w:b/>
          <w:color w:val="000000" w:themeColor="text1"/>
        </w:rPr>
        <w:t xml:space="preserve"> </w:t>
      </w:r>
    </w:p>
    <w:p w14:paraId="49882349" w14:textId="6353B65B" w:rsidR="00C90BFF" w:rsidRPr="00325B91" w:rsidRDefault="00901571" w:rsidP="00180684">
      <w:pPr>
        <w:spacing w:line="276" w:lineRule="auto"/>
        <w:ind w:left="5670"/>
        <w:jc w:val="center"/>
        <w:rPr>
          <w:b/>
          <w:i/>
          <w:color w:val="000000" w:themeColor="text1"/>
        </w:rPr>
      </w:pPr>
      <w:r>
        <w:rPr>
          <w:b/>
          <w:i/>
          <w:color w:val="000000" w:themeColor="text1"/>
        </w:rPr>
        <w:t>Jerzy Kocój</w:t>
      </w:r>
    </w:p>
    <w:p w14:paraId="06BE88EE" w14:textId="77777777" w:rsidR="00C90BFF" w:rsidRPr="00325B91" w:rsidRDefault="006B3E0D" w:rsidP="00180684">
      <w:pPr>
        <w:spacing w:line="276" w:lineRule="auto"/>
        <w:ind w:left="5670"/>
        <w:jc w:val="center"/>
        <w:rPr>
          <w:b/>
          <w:i/>
          <w:color w:val="000000" w:themeColor="text1"/>
        </w:rPr>
      </w:pPr>
      <w:r w:rsidRPr="00325B91">
        <w:rPr>
          <w:b/>
          <w:i/>
          <w:color w:val="000000" w:themeColor="text1"/>
        </w:rPr>
        <w:t xml:space="preserve"> </w:t>
      </w:r>
      <w:r w:rsidR="00CB6B24" w:rsidRPr="00325B91">
        <w:rPr>
          <w:b/>
          <w:i/>
          <w:color w:val="000000" w:themeColor="text1"/>
        </w:rPr>
        <w:t xml:space="preserve"> </w:t>
      </w:r>
      <w:r w:rsidR="0037425F" w:rsidRPr="00325B91">
        <w:rPr>
          <w:b/>
          <w:i/>
          <w:color w:val="000000" w:themeColor="text1"/>
        </w:rPr>
        <w:t xml:space="preserve"> </w:t>
      </w:r>
    </w:p>
    <w:p w14:paraId="5697CB08" w14:textId="77777777" w:rsidR="00393EDD" w:rsidRPr="00325B91" w:rsidRDefault="00393EDD" w:rsidP="00180684">
      <w:pPr>
        <w:spacing w:line="276" w:lineRule="auto"/>
        <w:ind w:left="5670"/>
        <w:jc w:val="center"/>
        <w:rPr>
          <w:color w:val="000000" w:themeColor="text1"/>
        </w:rPr>
      </w:pPr>
    </w:p>
    <w:p w14:paraId="1854D111" w14:textId="1DC86CB9" w:rsidR="00135DBC" w:rsidRPr="00325B91" w:rsidRDefault="00135DBC" w:rsidP="00180684">
      <w:pPr>
        <w:spacing w:line="276" w:lineRule="auto"/>
        <w:ind w:left="5670"/>
        <w:jc w:val="center"/>
        <w:rPr>
          <w:color w:val="000000" w:themeColor="text1"/>
        </w:rPr>
      </w:pPr>
      <w:r w:rsidRPr="00325B91">
        <w:rPr>
          <w:color w:val="000000" w:themeColor="text1"/>
        </w:rPr>
        <w:t>Błażowa, dnia 201</w:t>
      </w:r>
      <w:r w:rsidR="00325B91" w:rsidRPr="00325B91">
        <w:rPr>
          <w:color w:val="000000" w:themeColor="text1"/>
        </w:rPr>
        <w:t>7</w:t>
      </w:r>
      <w:r w:rsidRPr="00325B91">
        <w:rPr>
          <w:color w:val="000000" w:themeColor="text1"/>
        </w:rPr>
        <w:t>-</w:t>
      </w:r>
      <w:r w:rsidR="00890D48">
        <w:rPr>
          <w:color w:val="000000" w:themeColor="text1"/>
        </w:rPr>
        <w:t>09</w:t>
      </w:r>
      <w:r w:rsidRPr="00325B91">
        <w:rPr>
          <w:color w:val="000000" w:themeColor="text1"/>
        </w:rPr>
        <w:t>-</w:t>
      </w:r>
      <w:r w:rsidR="00890D48">
        <w:rPr>
          <w:color w:val="000000" w:themeColor="text1"/>
        </w:rPr>
        <w:t>29</w:t>
      </w:r>
    </w:p>
    <w:p w14:paraId="08E546E1" w14:textId="77777777" w:rsidR="00135DBC" w:rsidRPr="00B85F44" w:rsidRDefault="00135DBC" w:rsidP="00A50ABD">
      <w:pPr>
        <w:tabs>
          <w:tab w:val="left" w:pos="5877"/>
        </w:tabs>
        <w:rPr>
          <w:color w:val="FF0000"/>
        </w:rPr>
      </w:pPr>
    </w:p>
    <w:p w14:paraId="5EDCE713" w14:textId="77777777" w:rsidR="00135DBC" w:rsidRPr="00B85F44" w:rsidRDefault="00135DBC" w:rsidP="00A50ABD">
      <w:pPr>
        <w:tabs>
          <w:tab w:val="left" w:pos="5877"/>
        </w:tabs>
        <w:rPr>
          <w:color w:val="FF0000"/>
        </w:rPr>
      </w:pPr>
    </w:p>
    <w:p w14:paraId="5B99ACBA" w14:textId="77777777" w:rsidR="00135DBC" w:rsidRPr="00890D48" w:rsidRDefault="00135DBC" w:rsidP="00E97F3B">
      <w:pPr>
        <w:pStyle w:val="Nagwek1"/>
        <w:spacing w:line="276" w:lineRule="auto"/>
        <w:ind w:right="-1"/>
        <w:rPr>
          <w:color w:val="auto"/>
          <w:sz w:val="24"/>
          <w:szCs w:val="24"/>
        </w:rPr>
      </w:pPr>
      <w:r w:rsidRPr="00325B91">
        <w:rPr>
          <w:color w:val="000000" w:themeColor="text1"/>
        </w:rPr>
        <w:br w:type="page"/>
      </w:r>
      <w:r w:rsidRPr="00890D48">
        <w:rPr>
          <w:color w:val="auto"/>
        </w:rPr>
        <w:lastRenderedPageBreak/>
        <w:t xml:space="preserve">Nazwa </w:t>
      </w:r>
      <w:r w:rsidRPr="00890D48">
        <w:rPr>
          <w:color w:val="auto"/>
          <w:sz w:val="24"/>
          <w:szCs w:val="24"/>
        </w:rPr>
        <w:t>oraz adres Zamawiającego</w:t>
      </w:r>
    </w:p>
    <w:p w14:paraId="318439D5" w14:textId="77777777" w:rsidR="00135DBC" w:rsidRPr="00890D48" w:rsidRDefault="00135DBC" w:rsidP="00E97F3B">
      <w:pPr>
        <w:spacing w:line="276" w:lineRule="auto"/>
      </w:pPr>
      <w:r w:rsidRPr="00890D48">
        <w:t>Gmina Błażowa</w:t>
      </w:r>
    </w:p>
    <w:p w14:paraId="38AB6730" w14:textId="77777777" w:rsidR="00135DBC" w:rsidRPr="00890D48" w:rsidRDefault="00135DBC" w:rsidP="00E97F3B">
      <w:pPr>
        <w:spacing w:line="276" w:lineRule="auto"/>
      </w:pPr>
      <w:r w:rsidRPr="00890D48">
        <w:t>Plac Jana Pawła II 1, 36-030 Błażowa</w:t>
      </w:r>
    </w:p>
    <w:p w14:paraId="22A268DE" w14:textId="77777777" w:rsidR="00135DBC" w:rsidRPr="00890D48" w:rsidRDefault="00135DBC" w:rsidP="00E97F3B">
      <w:pPr>
        <w:spacing w:line="276" w:lineRule="auto"/>
        <w:rPr>
          <w:lang w:val="en-US"/>
        </w:rPr>
      </w:pPr>
      <w:r w:rsidRPr="00890D48">
        <w:rPr>
          <w:lang w:val="en-US"/>
        </w:rPr>
        <w:t>tel. 172297119, fax. 172297077</w:t>
      </w:r>
    </w:p>
    <w:p w14:paraId="4B9DCA9D" w14:textId="77777777" w:rsidR="00135DBC" w:rsidRPr="00890D48" w:rsidRDefault="00824708" w:rsidP="00E97F3B">
      <w:pPr>
        <w:spacing w:line="276" w:lineRule="auto"/>
        <w:rPr>
          <w:lang w:val="en-US"/>
        </w:rPr>
      </w:pPr>
      <w:hyperlink r:id="rId9" w:history="1">
        <w:r w:rsidR="001E6693" w:rsidRPr="00890D48">
          <w:rPr>
            <w:rStyle w:val="Hipercze"/>
            <w:color w:val="auto"/>
            <w:lang w:val="en-US"/>
          </w:rPr>
          <w:t>www.blazowa.com.pl</w:t>
        </w:r>
      </w:hyperlink>
      <w:r w:rsidR="00135DBC" w:rsidRPr="00890D48">
        <w:rPr>
          <w:lang w:val="en-US"/>
        </w:rPr>
        <w:t xml:space="preserve"> </w:t>
      </w:r>
    </w:p>
    <w:p w14:paraId="7F72CB30" w14:textId="77777777" w:rsidR="00135DBC" w:rsidRPr="00890D48" w:rsidRDefault="00135DBC" w:rsidP="00E97F3B">
      <w:pPr>
        <w:spacing w:line="276" w:lineRule="auto"/>
        <w:rPr>
          <w:rStyle w:val="Hipercze"/>
          <w:color w:val="auto"/>
          <w:lang w:val="en-US"/>
        </w:rPr>
      </w:pPr>
      <w:r w:rsidRPr="00890D48">
        <w:rPr>
          <w:lang w:val="en-US"/>
        </w:rPr>
        <w:t xml:space="preserve">e-mail: </w:t>
      </w:r>
      <w:hyperlink r:id="rId10" w:history="1">
        <w:r w:rsidR="001E6693" w:rsidRPr="00890D48">
          <w:rPr>
            <w:rStyle w:val="Hipercze"/>
            <w:color w:val="auto"/>
            <w:lang w:val="en-US"/>
          </w:rPr>
          <w:t>gmina@blazowa.com.pl</w:t>
        </w:r>
      </w:hyperlink>
    </w:p>
    <w:p w14:paraId="71E9EEB0" w14:textId="77777777" w:rsidR="00325B91" w:rsidRPr="00890D48" w:rsidRDefault="00325B91" w:rsidP="00E97F3B">
      <w:pPr>
        <w:spacing w:line="276" w:lineRule="auto"/>
        <w:rPr>
          <w:lang w:val="en-US"/>
        </w:rPr>
      </w:pPr>
      <w:r w:rsidRPr="00890D48">
        <w:t>Godziny pracy: poniedziałek 7:30 – 16:00</w:t>
      </w:r>
      <w:r w:rsidRPr="00890D48">
        <w:rPr>
          <w:rStyle w:val="Hipercze"/>
          <w:color w:val="auto"/>
          <w:u w:val="none"/>
          <w:lang w:val="en-US"/>
        </w:rPr>
        <w:t xml:space="preserve">, </w:t>
      </w:r>
      <w:r w:rsidRPr="00890D48">
        <w:t>wtorek 7:30 – 15:30, piątek 7:30 – 15:00.</w:t>
      </w:r>
    </w:p>
    <w:p w14:paraId="3676D8B0" w14:textId="77777777" w:rsidR="00135DBC" w:rsidRPr="00890D48" w:rsidRDefault="00135DBC" w:rsidP="00E97F3B">
      <w:pPr>
        <w:pStyle w:val="Nagwek1"/>
        <w:spacing w:line="276" w:lineRule="auto"/>
        <w:rPr>
          <w:color w:val="auto"/>
          <w:sz w:val="24"/>
          <w:szCs w:val="24"/>
        </w:rPr>
      </w:pPr>
      <w:r w:rsidRPr="00890D48">
        <w:rPr>
          <w:color w:val="auto"/>
          <w:sz w:val="24"/>
          <w:szCs w:val="24"/>
        </w:rPr>
        <w:t>Tryb</w:t>
      </w:r>
      <w:r w:rsidRPr="00890D48">
        <w:rPr>
          <w:color w:val="auto"/>
          <w:sz w:val="24"/>
          <w:szCs w:val="24"/>
          <w:lang w:val="en-US"/>
        </w:rPr>
        <w:t xml:space="preserve"> </w:t>
      </w:r>
      <w:r w:rsidRPr="00890D48">
        <w:rPr>
          <w:color w:val="auto"/>
          <w:sz w:val="24"/>
          <w:szCs w:val="24"/>
        </w:rPr>
        <w:t>udzielenia</w:t>
      </w:r>
      <w:r w:rsidRPr="00890D48">
        <w:rPr>
          <w:color w:val="auto"/>
          <w:sz w:val="24"/>
          <w:szCs w:val="24"/>
          <w:lang w:val="en-US"/>
        </w:rPr>
        <w:t xml:space="preserve"> </w:t>
      </w:r>
      <w:r w:rsidRPr="00890D48">
        <w:rPr>
          <w:color w:val="auto"/>
          <w:sz w:val="24"/>
          <w:szCs w:val="24"/>
        </w:rPr>
        <w:t>zamówienia</w:t>
      </w:r>
    </w:p>
    <w:p w14:paraId="0863B06E" w14:textId="77777777" w:rsidR="00135DBC" w:rsidRPr="00890D48" w:rsidRDefault="00325B91" w:rsidP="00E97F3B">
      <w:pPr>
        <w:pStyle w:val="Akapitzlist"/>
        <w:numPr>
          <w:ilvl w:val="0"/>
          <w:numId w:val="15"/>
        </w:numPr>
        <w:tabs>
          <w:tab w:val="left" w:pos="0"/>
          <w:tab w:val="left" w:pos="540"/>
        </w:tabs>
        <w:suppressAutoHyphens/>
        <w:spacing w:line="276" w:lineRule="auto"/>
      </w:pPr>
      <w:r w:rsidRPr="00890D48">
        <w:t xml:space="preserve">Postępowanie o udzielenie zamówienia publicznego prowadzone jest w trybie przetargu nieograniczonego na usługę, której wartość jest mniejsza niż kwoty określone </w:t>
      </w:r>
      <w:r w:rsidRPr="00890D48">
        <w:br/>
        <w:t>w przepisach wydanych na podstawie art. 11 ust. 8 ustawy z dnia 29 stycznia 2004 r. Prawo zamówień publicznych, zwaną dalej „ustawą Pzp” (Dz. U. z 2017 r. poz. 1579 t.j.).</w:t>
      </w:r>
    </w:p>
    <w:p w14:paraId="7374334A" w14:textId="77777777" w:rsidR="00135DBC" w:rsidRPr="00890D48" w:rsidRDefault="00135DBC" w:rsidP="00E97F3B">
      <w:pPr>
        <w:pStyle w:val="Akapitzlist"/>
        <w:numPr>
          <w:ilvl w:val="0"/>
          <w:numId w:val="15"/>
        </w:numPr>
        <w:tabs>
          <w:tab w:val="left" w:pos="0"/>
          <w:tab w:val="left" w:pos="540"/>
        </w:tabs>
        <w:suppressAutoHyphens/>
        <w:spacing w:line="276" w:lineRule="auto"/>
      </w:pPr>
      <w:r w:rsidRPr="00890D48">
        <w:t>Podstawa prawna udzielenia zamówienia p</w:t>
      </w:r>
      <w:r w:rsidR="0053796E" w:rsidRPr="00890D48">
        <w:t xml:space="preserve">ublicznego: art. 10 ust. 1 </w:t>
      </w:r>
      <w:r w:rsidRPr="00890D48">
        <w:t>ustawy Pzp.</w:t>
      </w:r>
    </w:p>
    <w:p w14:paraId="4BE09B16" w14:textId="77777777" w:rsidR="00135DBC" w:rsidRPr="00890D48" w:rsidRDefault="00135DBC" w:rsidP="00E97F3B">
      <w:pPr>
        <w:pStyle w:val="Nagwek1"/>
        <w:spacing w:line="276" w:lineRule="auto"/>
        <w:rPr>
          <w:color w:val="auto"/>
          <w:sz w:val="24"/>
          <w:szCs w:val="24"/>
        </w:rPr>
      </w:pPr>
      <w:r w:rsidRPr="00890D48">
        <w:rPr>
          <w:color w:val="auto"/>
          <w:sz w:val="24"/>
          <w:szCs w:val="24"/>
        </w:rPr>
        <w:t>Opis przedmiotu zamówienia</w:t>
      </w:r>
    </w:p>
    <w:p w14:paraId="02AA88EB" w14:textId="77777777" w:rsidR="00135DBC" w:rsidRPr="00890D48" w:rsidRDefault="00135DBC" w:rsidP="00E97F3B">
      <w:pPr>
        <w:pStyle w:val="Akapitzlist"/>
        <w:numPr>
          <w:ilvl w:val="0"/>
          <w:numId w:val="2"/>
        </w:numPr>
        <w:spacing w:line="276" w:lineRule="auto"/>
        <w:ind w:right="-2"/>
      </w:pPr>
      <w:r w:rsidRPr="00890D48">
        <w:t>Nazwa przedmiotu zamówienia:</w:t>
      </w:r>
    </w:p>
    <w:p w14:paraId="63533E64" w14:textId="77777777" w:rsidR="001C7681" w:rsidRPr="00890D48" w:rsidRDefault="00C44888" w:rsidP="00E97F3B">
      <w:pPr>
        <w:pStyle w:val="Akapitzlist"/>
        <w:spacing w:line="276" w:lineRule="auto"/>
        <w:ind w:left="340" w:right="-2"/>
      </w:pPr>
      <w:r w:rsidRPr="00890D48">
        <w:t>Udzielenie i obsługa kredyt</w:t>
      </w:r>
      <w:r w:rsidR="00325B91" w:rsidRPr="00890D48">
        <w:t>u długoterminowego w kwocie 1.300</w:t>
      </w:r>
      <w:r w:rsidRPr="00890D48">
        <w:t>.000,00 zł</w:t>
      </w:r>
      <w:r w:rsidR="005B3657" w:rsidRPr="00890D48">
        <w:t>.</w:t>
      </w:r>
    </w:p>
    <w:p w14:paraId="4A3AF91B" w14:textId="5A0F5509" w:rsidR="00502ADE" w:rsidRPr="00890D48" w:rsidRDefault="00F80014" w:rsidP="00890D48">
      <w:pPr>
        <w:pStyle w:val="Akapitzlist"/>
        <w:numPr>
          <w:ilvl w:val="0"/>
          <w:numId w:val="2"/>
        </w:numPr>
        <w:spacing w:line="276" w:lineRule="auto"/>
        <w:contextualSpacing/>
        <w:rPr>
          <w:lang w:eastAsia="ar-SA"/>
        </w:rPr>
      </w:pPr>
      <w:r w:rsidRPr="00890D48">
        <w:t xml:space="preserve">Przedmiotem zamówienia jest </w:t>
      </w:r>
      <w:r w:rsidR="00C44888" w:rsidRPr="00890D48">
        <w:t>udzielenie i obsługa kredytu długoterminowego w kwocie</w:t>
      </w:r>
      <w:r w:rsidR="004C62C4">
        <w:t xml:space="preserve"> </w:t>
      </w:r>
      <w:r w:rsidR="00325B91" w:rsidRPr="00890D48">
        <w:t>1.300</w:t>
      </w:r>
      <w:r w:rsidR="004C62C4">
        <w:t xml:space="preserve">.000,00 </w:t>
      </w:r>
      <w:r w:rsidR="00C44888" w:rsidRPr="00890D48">
        <w:t>zł</w:t>
      </w:r>
      <w:r w:rsidR="00377A59" w:rsidRPr="00890D48">
        <w:t>otych (słownie jeden milion</w:t>
      </w:r>
      <w:r w:rsidR="00890D48" w:rsidRPr="00890D48">
        <w:t xml:space="preserve"> trzysta</w:t>
      </w:r>
      <w:r w:rsidR="00377A59" w:rsidRPr="00890D48">
        <w:t xml:space="preserve"> tysięcy złotych 00/100)</w:t>
      </w:r>
      <w:r w:rsidR="004C62C4">
        <w:br/>
      </w:r>
      <w:r w:rsidR="00C44888" w:rsidRPr="00890D48">
        <w:t>z przeznaczeniem na spłatę wcześniej zaciągniętych</w:t>
      </w:r>
      <w:r w:rsidR="00325B91" w:rsidRPr="00890D48">
        <w:t xml:space="preserve"> </w:t>
      </w:r>
      <w:r w:rsidR="00502ADE" w:rsidRPr="00890D48">
        <w:t xml:space="preserve">kredytów długoterminowych w kwocie 1.070.000,00 złotych oraz planowanego deficytu budżetu Gminy Błażowa powstałego </w:t>
      </w:r>
      <w:r w:rsidR="00890D48" w:rsidRPr="00890D48">
        <w:br/>
      </w:r>
      <w:r w:rsidR="00502ADE" w:rsidRPr="00890D48">
        <w:t>w związku z realizacją nowych zadań w kwocie 230.000,00 złotych</w:t>
      </w:r>
      <w:r w:rsidR="00EE00F7" w:rsidRPr="00890D48">
        <w:t>, zapisanego w uchwale Rady Miej</w:t>
      </w:r>
      <w:r w:rsidR="00502ADE" w:rsidRPr="00890D48">
        <w:t>skiej w </w:t>
      </w:r>
      <w:r w:rsidR="00EE00F7" w:rsidRPr="00890D48">
        <w:t>Błażowej Nr X</w:t>
      </w:r>
      <w:r w:rsidR="00502ADE" w:rsidRPr="00890D48">
        <w:t>L/187/2017</w:t>
      </w:r>
      <w:r w:rsidR="00EE00F7" w:rsidRPr="00890D48">
        <w:t xml:space="preserve"> </w:t>
      </w:r>
      <w:r w:rsidR="00502ADE" w:rsidRPr="00890D48">
        <w:t>z dnia 31</w:t>
      </w:r>
      <w:r w:rsidR="00EE00F7" w:rsidRPr="00890D48">
        <w:t xml:space="preserve"> </w:t>
      </w:r>
      <w:r w:rsidR="00502ADE" w:rsidRPr="00890D48">
        <w:t>sierpnia</w:t>
      </w:r>
      <w:r w:rsidR="00EE00F7" w:rsidRPr="00890D48">
        <w:t xml:space="preserve"> 201</w:t>
      </w:r>
      <w:r w:rsidR="00502ADE" w:rsidRPr="00890D48">
        <w:t>7</w:t>
      </w:r>
      <w:r w:rsidR="00EE00F7" w:rsidRPr="00890D48">
        <w:t xml:space="preserve"> r. </w:t>
      </w:r>
      <w:r w:rsidR="00502ADE" w:rsidRPr="00890D48">
        <w:t xml:space="preserve">z terminem spłaty </w:t>
      </w:r>
      <w:r w:rsidR="00890D48" w:rsidRPr="00890D48">
        <w:br/>
      </w:r>
      <w:r w:rsidR="00502ADE" w:rsidRPr="00890D48">
        <w:t>w latach 2018</w:t>
      </w:r>
      <w:r w:rsidR="00EE00F7" w:rsidRPr="00890D48">
        <w:t xml:space="preserve"> - 2023.</w:t>
      </w:r>
      <w:r w:rsidR="00E97F3B" w:rsidRPr="00890D48">
        <w:rPr>
          <w:lang w:eastAsia="ar-SA"/>
        </w:rPr>
        <w:t xml:space="preserve"> Zamawiający zastrzega sobie prawo niewykorzystania kredytu </w:t>
      </w:r>
      <w:r w:rsidR="00890D48">
        <w:rPr>
          <w:lang w:eastAsia="ar-SA"/>
        </w:rPr>
        <w:br/>
      </w:r>
      <w:r w:rsidR="00E97F3B" w:rsidRPr="00890D48">
        <w:rPr>
          <w:lang w:eastAsia="ar-SA"/>
        </w:rPr>
        <w:t xml:space="preserve">w całości bez konieczności zapłaty z tego tytułu odsetek i innych obciążeń. Odsetki, prowizje oraz inne opłaty banku będą naliczane wyłącznie od wykorzystanej kwoty kredytu. </w:t>
      </w:r>
    </w:p>
    <w:p w14:paraId="537352C7" w14:textId="77777777" w:rsidR="00502ADE" w:rsidRPr="00890D48" w:rsidRDefault="00502ADE" w:rsidP="00890D48">
      <w:pPr>
        <w:pStyle w:val="Akapitzlist"/>
        <w:numPr>
          <w:ilvl w:val="0"/>
          <w:numId w:val="2"/>
        </w:numPr>
        <w:spacing w:line="276" w:lineRule="auto"/>
        <w:ind w:left="284" w:hanging="284"/>
        <w:contextualSpacing/>
        <w:rPr>
          <w:color w:val="1F497D" w:themeColor="text2"/>
          <w:lang w:eastAsia="ar-SA"/>
        </w:rPr>
      </w:pPr>
      <w:r w:rsidRPr="009D7A06">
        <w:rPr>
          <w:lang w:eastAsia="ar-SA"/>
        </w:rPr>
        <w:t>Zamawiający zastrzega sobie możliwość wydłużenia terminu spłaty kredytu o dodatkowe 3 lata</w:t>
      </w:r>
      <w:r w:rsidR="0033594F" w:rsidRPr="009D7A06">
        <w:rPr>
          <w:lang w:eastAsia="ar-SA"/>
        </w:rPr>
        <w:t xml:space="preserve"> bez konieczności zapłaty z tego tytułu odsetek i innych obciążeń</w:t>
      </w:r>
      <w:r w:rsidR="0033594F" w:rsidRPr="00890D48">
        <w:rPr>
          <w:color w:val="1F497D" w:themeColor="text2"/>
          <w:lang w:eastAsia="ar-SA"/>
        </w:rPr>
        <w:t xml:space="preserve">. </w:t>
      </w:r>
    </w:p>
    <w:p w14:paraId="0A3B918F" w14:textId="4A8C0F5D" w:rsidR="00EF232F" w:rsidRPr="009D7A06" w:rsidRDefault="00EF232F" w:rsidP="00890D48">
      <w:pPr>
        <w:pStyle w:val="Akapitzlist"/>
        <w:numPr>
          <w:ilvl w:val="0"/>
          <w:numId w:val="2"/>
        </w:numPr>
        <w:spacing w:line="240" w:lineRule="auto"/>
      </w:pPr>
      <w:r w:rsidRPr="009D7A06">
        <w:t xml:space="preserve">Zamawiający, wyłącznie w celu obliczenia kosztu udzielenia kredytu, ustala datę </w:t>
      </w:r>
      <w:r w:rsidRPr="009D7A06">
        <w:br/>
      </w:r>
      <w:r w:rsidRPr="00A20E6B">
        <w:t>2017-10-</w:t>
      </w:r>
      <w:r w:rsidR="009D7A06" w:rsidRPr="00A20E6B">
        <w:t>3</w:t>
      </w:r>
      <w:r w:rsidRPr="00A20E6B">
        <w:t>0</w:t>
      </w:r>
      <w:r w:rsidRPr="009D7A06">
        <w:t xml:space="preserve"> jako hipotetyczną datę uruchomienia kredytu. Data ta nie jest wiążąca dla Kredytobiorcy w rzeczywistym uruchomieniu kredytu i służy jedynie zachowaniu porównywalności składanych ofert.</w:t>
      </w:r>
    </w:p>
    <w:p w14:paraId="2A4BD8B1" w14:textId="12A34043" w:rsidR="00E97F3B" w:rsidRPr="009D7A06" w:rsidRDefault="00E97F3B" w:rsidP="00890D48">
      <w:pPr>
        <w:pStyle w:val="Akapitzlist"/>
        <w:numPr>
          <w:ilvl w:val="0"/>
          <w:numId w:val="2"/>
        </w:numPr>
        <w:autoSpaceDE w:val="0"/>
        <w:autoSpaceDN w:val="0"/>
        <w:adjustRightInd w:val="0"/>
        <w:spacing w:line="276" w:lineRule="auto"/>
        <w:ind w:left="284" w:hanging="284"/>
        <w:contextualSpacing/>
      </w:pPr>
      <w:r w:rsidRPr="009D7A06">
        <w:t xml:space="preserve">Dla celów przygotowania wyceny oferty, Wykonawcy uczestniczący w niniejszym postępowaniu przyjmują stawkę </w:t>
      </w:r>
      <w:r w:rsidRPr="00A20E6B">
        <w:rPr>
          <w:b/>
          <w:bCs/>
        </w:rPr>
        <w:t xml:space="preserve">WIBOR 1M z dnia </w:t>
      </w:r>
      <w:r w:rsidR="00800AFD" w:rsidRPr="00A20E6B">
        <w:rPr>
          <w:b/>
          <w:bCs/>
        </w:rPr>
        <w:t>2</w:t>
      </w:r>
      <w:r w:rsidR="00EF0E40" w:rsidRPr="00A20E6B">
        <w:rPr>
          <w:b/>
          <w:bCs/>
        </w:rPr>
        <w:t>8.</w:t>
      </w:r>
      <w:r w:rsidRPr="00A20E6B">
        <w:rPr>
          <w:b/>
          <w:bCs/>
        </w:rPr>
        <w:t>09.201</w:t>
      </w:r>
      <w:r w:rsidR="00800AFD" w:rsidRPr="00A20E6B">
        <w:rPr>
          <w:b/>
          <w:bCs/>
        </w:rPr>
        <w:t>7</w:t>
      </w:r>
      <w:r w:rsidRPr="00A20E6B">
        <w:rPr>
          <w:b/>
          <w:bCs/>
        </w:rPr>
        <w:t xml:space="preserve"> r. w wysokośc</w:t>
      </w:r>
      <w:r w:rsidR="00EF0E40" w:rsidRPr="00A20E6B">
        <w:rPr>
          <w:b/>
          <w:bCs/>
        </w:rPr>
        <w:t>i 1,6</w:t>
      </w:r>
      <w:r w:rsidR="00775BE7" w:rsidRPr="00A20E6B">
        <w:rPr>
          <w:b/>
          <w:bCs/>
        </w:rPr>
        <w:t>6</w:t>
      </w:r>
      <w:r w:rsidRPr="00A20E6B">
        <w:rPr>
          <w:b/>
          <w:bCs/>
        </w:rPr>
        <w:t xml:space="preserve"> %.</w:t>
      </w:r>
    </w:p>
    <w:p w14:paraId="2AC1C47A" w14:textId="1964EE9A" w:rsidR="00EF232F" w:rsidRPr="009D7A06" w:rsidRDefault="00E97F3B" w:rsidP="00567526">
      <w:pPr>
        <w:spacing w:line="276" w:lineRule="auto"/>
        <w:ind w:left="284"/>
        <w:rPr>
          <w:lang w:eastAsia="ar-SA"/>
        </w:rPr>
      </w:pPr>
      <w:r w:rsidRPr="009D7A06">
        <w:rPr>
          <w:lang w:eastAsia="ar-SA"/>
        </w:rPr>
        <w:t xml:space="preserve">Marża, prowizje oraz inne opłaty banku w całym okresie kredytowania nie mogą ulec zmianie. Zmiana oprocentowania może nastąpić raz w miesiącu i musi być spowodowana zmianą stawki WIBOR 1M obowiązującej w ostatnim dniu roboczym miesiąca poprzedniego. W przypadku wzrostu oprocentowania, wzrost może nastąpić najwyżej </w:t>
      </w:r>
      <w:r w:rsidRPr="009D7A06">
        <w:rPr>
          <w:lang w:eastAsia="ar-SA"/>
        </w:rPr>
        <w:br/>
        <w:t xml:space="preserve">o taki procent, o jaki wzrośnie stawka WIBOR 1M. </w:t>
      </w:r>
    </w:p>
    <w:p w14:paraId="669B5782" w14:textId="77777777" w:rsidR="00E97F3B" w:rsidRPr="009D7A06" w:rsidRDefault="00E97F3B" w:rsidP="00890D48">
      <w:pPr>
        <w:pStyle w:val="Akapitzlist"/>
        <w:numPr>
          <w:ilvl w:val="0"/>
          <w:numId w:val="2"/>
        </w:numPr>
        <w:spacing w:line="276" w:lineRule="auto"/>
        <w:ind w:left="284" w:hanging="284"/>
        <w:contextualSpacing/>
        <w:rPr>
          <w:lang w:eastAsia="ar-SA"/>
        </w:rPr>
      </w:pPr>
      <w:r w:rsidRPr="009D7A06">
        <w:rPr>
          <w:lang w:eastAsia="ar-SA"/>
        </w:rPr>
        <w:t>Charakterystyka przedmiotu zamówienia:</w:t>
      </w:r>
    </w:p>
    <w:p w14:paraId="7078F23C" w14:textId="77777777" w:rsidR="00E97F3B" w:rsidRPr="009D7A06" w:rsidRDefault="00E97F3B" w:rsidP="001037CA">
      <w:pPr>
        <w:pStyle w:val="Akapitzlist"/>
        <w:numPr>
          <w:ilvl w:val="0"/>
          <w:numId w:val="27"/>
        </w:numPr>
        <w:tabs>
          <w:tab w:val="left" w:pos="426"/>
          <w:tab w:val="left" w:pos="851"/>
        </w:tabs>
        <w:autoSpaceDE w:val="0"/>
        <w:autoSpaceDN w:val="0"/>
        <w:adjustRightInd w:val="0"/>
        <w:spacing w:line="276" w:lineRule="auto"/>
        <w:contextualSpacing/>
        <w:rPr>
          <w:vanish/>
        </w:rPr>
      </w:pPr>
    </w:p>
    <w:p w14:paraId="6AF1EA18" w14:textId="77777777" w:rsidR="00E97F3B" w:rsidRPr="009D7A06" w:rsidRDefault="00E97F3B" w:rsidP="001037CA">
      <w:pPr>
        <w:pStyle w:val="Akapitzlist"/>
        <w:numPr>
          <w:ilvl w:val="0"/>
          <w:numId w:val="27"/>
        </w:numPr>
        <w:tabs>
          <w:tab w:val="left" w:pos="426"/>
          <w:tab w:val="left" w:pos="851"/>
        </w:tabs>
        <w:autoSpaceDE w:val="0"/>
        <w:autoSpaceDN w:val="0"/>
        <w:adjustRightInd w:val="0"/>
        <w:spacing w:line="276" w:lineRule="auto"/>
        <w:contextualSpacing/>
        <w:rPr>
          <w:vanish/>
        </w:rPr>
      </w:pPr>
    </w:p>
    <w:p w14:paraId="5DAE9620" w14:textId="77777777" w:rsidR="00E97F3B" w:rsidRPr="009D7A06" w:rsidRDefault="00E97F3B" w:rsidP="001037CA">
      <w:pPr>
        <w:pStyle w:val="Akapitzlist"/>
        <w:numPr>
          <w:ilvl w:val="0"/>
          <w:numId w:val="27"/>
        </w:numPr>
        <w:tabs>
          <w:tab w:val="left" w:pos="426"/>
          <w:tab w:val="left" w:pos="851"/>
        </w:tabs>
        <w:autoSpaceDE w:val="0"/>
        <w:autoSpaceDN w:val="0"/>
        <w:adjustRightInd w:val="0"/>
        <w:spacing w:line="276" w:lineRule="auto"/>
        <w:contextualSpacing/>
        <w:rPr>
          <w:vanish/>
        </w:rPr>
      </w:pPr>
    </w:p>
    <w:p w14:paraId="0DC229C3" w14:textId="77777777" w:rsidR="00E97F3B" w:rsidRPr="009D7A06" w:rsidRDefault="00E97F3B" w:rsidP="001037CA">
      <w:pPr>
        <w:pStyle w:val="Akapitzlist"/>
        <w:numPr>
          <w:ilvl w:val="1"/>
          <w:numId w:val="27"/>
        </w:numPr>
        <w:tabs>
          <w:tab w:val="left" w:pos="426"/>
          <w:tab w:val="left" w:pos="851"/>
        </w:tabs>
        <w:autoSpaceDE w:val="0"/>
        <w:autoSpaceDN w:val="0"/>
        <w:adjustRightInd w:val="0"/>
        <w:spacing w:line="276" w:lineRule="auto"/>
        <w:ind w:left="709" w:hanging="425"/>
        <w:contextualSpacing/>
      </w:pPr>
      <w:r w:rsidRPr="009D7A06">
        <w:t>Waluta kredytu: PLN.</w:t>
      </w:r>
    </w:p>
    <w:p w14:paraId="6CC8D309" w14:textId="77777777" w:rsidR="00E97F3B" w:rsidRPr="00890D48" w:rsidRDefault="0033594F" w:rsidP="001037CA">
      <w:pPr>
        <w:pStyle w:val="Akapitzlist"/>
        <w:numPr>
          <w:ilvl w:val="1"/>
          <w:numId w:val="27"/>
        </w:numPr>
        <w:tabs>
          <w:tab w:val="left" w:pos="426"/>
          <w:tab w:val="left" w:pos="851"/>
        </w:tabs>
        <w:autoSpaceDE w:val="0"/>
        <w:autoSpaceDN w:val="0"/>
        <w:adjustRightInd w:val="0"/>
        <w:spacing w:line="276" w:lineRule="auto"/>
        <w:ind w:left="709" w:hanging="425"/>
        <w:contextualSpacing/>
        <w:rPr>
          <w:color w:val="1F497D" w:themeColor="text2"/>
        </w:rPr>
      </w:pPr>
      <w:r w:rsidRPr="009D7A06">
        <w:t>Kwota kredytu: 1.300</w:t>
      </w:r>
      <w:r w:rsidR="00E97F3B" w:rsidRPr="009D7A06">
        <w:t xml:space="preserve">.000,00 </w:t>
      </w:r>
      <w:r w:rsidR="00E97F3B" w:rsidRPr="004C62C4">
        <w:t>z</w:t>
      </w:r>
      <w:r w:rsidR="00E97F3B" w:rsidRPr="009D7A06">
        <w:t>ł.</w:t>
      </w:r>
    </w:p>
    <w:p w14:paraId="6F54FF1F" w14:textId="77777777" w:rsidR="00E97F3B" w:rsidRPr="009D7A06" w:rsidRDefault="00E97F3B" w:rsidP="001037CA">
      <w:pPr>
        <w:pStyle w:val="Akapitzlist"/>
        <w:numPr>
          <w:ilvl w:val="1"/>
          <w:numId w:val="27"/>
        </w:numPr>
        <w:tabs>
          <w:tab w:val="left" w:pos="426"/>
          <w:tab w:val="left" w:pos="851"/>
        </w:tabs>
        <w:autoSpaceDE w:val="0"/>
        <w:autoSpaceDN w:val="0"/>
        <w:adjustRightInd w:val="0"/>
        <w:spacing w:line="276" w:lineRule="auto"/>
        <w:ind w:left="709" w:hanging="425"/>
        <w:contextualSpacing/>
      </w:pPr>
      <w:r w:rsidRPr="009D7A06">
        <w:t xml:space="preserve">Okres kredytowania: od dnia podpisania umowy do </w:t>
      </w:r>
      <w:r w:rsidRPr="00A20E6B">
        <w:t>dnia 30.11.2023 r</w:t>
      </w:r>
      <w:r w:rsidRPr="009D7A06">
        <w:t>.</w:t>
      </w:r>
    </w:p>
    <w:p w14:paraId="2ACC3609" w14:textId="77777777" w:rsidR="00FA605B" w:rsidRPr="009D7A06" w:rsidRDefault="00E97F3B" w:rsidP="001037CA">
      <w:pPr>
        <w:pStyle w:val="Akapitzlist"/>
        <w:numPr>
          <w:ilvl w:val="1"/>
          <w:numId w:val="27"/>
        </w:numPr>
        <w:tabs>
          <w:tab w:val="left" w:pos="426"/>
          <w:tab w:val="left" w:pos="851"/>
        </w:tabs>
        <w:autoSpaceDE w:val="0"/>
        <w:autoSpaceDN w:val="0"/>
        <w:adjustRightInd w:val="0"/>
        <w:spacing w:line="276" w:lineRule="auto"/>
        <w:ind w:left="709" w:hanging="425"/>
        <w:contextualSpacing/>
      </w:pPr>
      <w:r w:rsidRPr="009D7A06">
        <w:t>Wpływ środków –</w:t>
      </w:r>
      <w:r w:rsidR="00FA605B" w:rsidRPr="009D7A06">
        <w:t xml:space="preserve"> </w:t>
      </w:r>
      <w:r w:rsidR="00B21DDF" w:rsidRPr="009D7A06">
        <w:t>k</w:t>
      </w:r>
      <w:r w:rsidR="00FA605B" w:rsidRPr="009D7A06">
        <w:t>redyt zostanie uruchomiony w transzach. Dokładny czas uruchomienia i kwota</w:t>
      </w:r>
      <w:r w:rsidR="00E200B5" w:rsidRPr="009D7A06">
        <w:t xml:space="preserve"> transz</w:t>
      </w:r>
      <w:r w:rsidR="00FA605B" w:rsidRPr="009D7A06">
        <w:t xml:space="preserve"> kredytu zostaną określone przez Zamawiającego w oparciu o pisemną dyspozycję o uruchomienie</w:t>
      </w:r>
      <w:r w:rsidR="005826F5" w:rsidRPr="009D7A06">
        <w:t xml:space="preserve"> transzy</w:t>
      </w:r>
      <w:r w:rsidR="00FA605B" w:rsidRPr="009D7A06">
        <w:t xml:space="preserve"> k</w:t>
      </w:r>
      <w:r w:rsidR="00B21DDF" w:rsidRPr="009D7A06">
        <w:t xml:space="preserve">redytu, która zostanie złożona </w:t>
      </w:r>
      <w:r w:rsidR="00B21DDF" w:rsidRPr="009D7A06">
        <w:lastRenderedPageBreak/>
        <w:t>W</w:t>
      </w:r>
      <w:r w:rsidR="00FA605B" w:rsidRPr="009D7A06">
        <w:t xml:space="preserve">ykonawcy za pośrednictwem faksu lub drogą elektroniczną, na numer faksu lub adres e-mail wskazany w umowie w sprawie niniejszego zamówienia publicznego. Uruchomienie kredytu musi nastąpić nie później niż w ciągu </w:t>
      </w:r>
      <w:r w:rsidR="00551A98" w:rsidRPr="009D7A06">
        <w:rPr>
          <w:u w:val="single"/>
        </w:rPr>
        <w:t>pięciu</w:t>
      </w:r>
      <w:r w:rsidR="00FA605B" w:rsidRPr="009D7A06">
        <w:rPr>
          <w:u w:val="single"/>
        </w:rPr>
        <w:t xml:space="preserve"> dni</w:t>
      </w:r>
      <w:r w:rsidR="005325D2" w:rsidRPr="009D7A06">
        <w:rPr>
          <w:u w:val="single"/>
        </w:rPr>
        <w:t xml:space="preserve"> roboczych</w:t>
      </w:r>
      <w:r w:rsidR="00FA605B" w:rsidRPr="009D7A06">
        <w:t xml:space="preserve"> następujących po d</w:t>
      </w:r>
      <w:r w:rsidR="00B21DDF" w:rsidRPr="009D7A06">
        <w:t>niu, w którym zostanie złożona Wykonawcy pisemna dyspozycja Z</w:t>
      </w:r>
      <w:r w:rsidR="00FA605B" w:rsidRPr="009D7A06">
        <w:t>amawiającego o uruchomienie</w:t>
      </w:r>
      <w:r w:rsidR="00E200B5" w:rsidRPr="009D7A06">
        <w:t xml:space="preserve"> transzy</w:t>
      </w:r>
      <w:r w:rsidR="00FA605B" w:rsidRPr="009D7A06">
        <w:t xml:space="preserve"> kredytu.</w:t>
      </w:r>
      <w:r w:rsidR="00526860" w:rsidRPr="009D7A06">
        <w:t xml:space="preserve"> Poprzez uruchomienie kredytu rozumie się wpływ środków finansowych na rachunek bankowy Zamawiającego.</w:t>
      </w:r>
    </w:p>
    <w:p w14:paraId="7741AECA" w14:textId="77777777" w:rsidR="00E97F3B" w:rsidRPr="00567526" w:rsidRDefault="00E97F3B" w:rsidP="001037CA">
      <w:pPr>
        <w:pStyle w:val="Akapitzlist"/>
        <w:numPr>
          <w:ilvl w:val="1"/>
          <w:numId w:val="27"/>
        </w:numPr>
        <w:tabs>
          <w:tab w:val="left" w:pos="426"/>
          <w:tab w:val="left" w:pos="851"/>
        </w:tabs>
        <w:autoSpaceDE w:val="0"/>
        <w:autoSpaceDN w:val="0"/>
        <w:adjustRightInd w:val="0"/>
        <w:spacing w:line="276" w:lineRule="auto"/>
        <w:ind w:left="709" w:hanging="425"/>
        <w:contextualSpacing/>
      </w:pPr>
      <w:r w:rsidRPr="00567526">
        <w:t>Okres karencji w spł</w:t>
      </w:r>
      <w:r w:rsidR="0033594F" w:rsidRPr="00567526">
        <w:t>acie kredytu: do dnia 28.02.2018</w:t>
      </w:r>
      <w:r w:rsidRPr="00567526">
        <w:t xml:space="preserve"> r.</w:t>
      </w:r>
    </w:p>
    <w:p w14:paraId="2DDB6C14" w14:textId="77777777" w:rsidR="00E97F3B" w:rsidRPr="00567526" w:rsidRDefault="00E97F3B" w:rsidP="001037CA">
      <w:pPr>
        <w:pStyle w:val="Akapitzlist"/>
        <w:numPr>
          <w:ilvl w:val="1"/>
          <w:numId w:val="27"/>
        </w:numPr>
        <w:tabs>
          <w:tab w:val="left" w:pos="426"/>
          <w:tab w:val="left" w:pos="851"/>
        </w:tabs>
        <w:autoSpaceDE w:val="0"/>
        <w:autoSpaceDN w:val="0"/>
        <w:adjustRightInd w:val="0"/>
        <w:spacing w:line="276" w:lineRule="auto"/>
        <w:ind w:left="709" w:hanging="425"/>
        <w:contextualSpacing/>
      </w:pPr>
      <w:r w:rsidRPr="00567526">
        <w:t>Okres karencji w spłacie odsetek: brak karencji.</w:t>
      </w:r>
    </w:p>
    <w:p w14:paraId="55CDF5EF" w14:textId="77777777" w:rsidR="00E97F3B" w:rsidRPr="00567526" w:rsidRDefault="00E97F3B"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pPr>
      <w:r w:rsidRPr="00567526">
        <w:t>Spłata kapitału kredytu w następujących terminach i kwotach:</w:t>
      </w:r>
    </w:p>
    <w:p w14:paraId="5960B447" w14:textId="77777777" w:rsidR="00AF3347" w:rsidRPr="00890D48" w:rsidRDefault="00AF3347" w:rsidP="00AF3347">
      <w:pPr>
        <w:pStyle w:val="Akapitzlist"/>
        <w:tabs>
          <w:tab w:val="left" w:pos="426"/>
          <w:tab w:val="left" w:pos="851"/>
        </w:tabs>
        <w:autoSpaceDE w:val="0"/>
        <w:autoSpaceDN w:val="0"/>
        <w:adjustRightInd w:val="0"/>
        <w:spacing w:line="276" w:lineRule="auto"/>
        <w:ind w:left="709" w:right="-142"/>
        <w:contextualSpacing/>
        <w:rPr>
          <w:color w:val="1F497D" w:themeColor="text2"/>
        </w:rPr>
      </w:pPr>
    </w:p>
    <w:tbl>
      <w:tblPr>
        <w:tblStyle w:val="Tabela-Siatka"/>
        <w:tblW w:w="0" w:type="auto"/>
        <w:jc w:val="center"/>
        <w:tblLook w:val="04A0" w:firstRow="1" w:lastRow="0" w:firstColumn="1" w:lastColumn="0" w:noHBand="0" w:noVBand="1"/>
      </w:tblPr>
      <w:tblGrid>
        <w:gridCol w:w="541"/>
        <w:gridCol w:w="2124"/>
        <w:gridCol w:w="3004"/>
      </w:tblGrid>
      <w:tr w:rsidR="00890D48" w:rsidRPr="00890D48" w14:paraId="31D299EC" w14:textId="77777777" w:rsidTr="00593E0D">
        <w:trPr>
          <w:jc w:val="center"/>
        </w:trPr>
        <w:tc>
          <w:tcPr>
            <w:tcW w:w="0" w:type="auto"/>
            <w:vAlign w:val="bottom"/>
          </w:tcPr>
          <w:p w14:paraId="6DF0FB8E" w14:textId="77777777" w:rsidR="00B21DDF" w:rsidRPr="00A20E6B" w:rsidRDefault="00B21DDF" w:rsidP="00593E0D">
            <w:pPr>
              <w:pStyle w:val="Akapitzlist"/>
              <w:spacing w:line="240" w:lineRule="auto"/>
              <w:ind w:left="0"/>
              <w:jc w:val="center"/>
              <w:rPr>
                <w:rFonts w:cs="Times New Roman"/>
                <w:b/>
                <w:sz w:val="22"/>
                <w:szCs w:val="22"/>
                <w:lang w:eastAsia="ar-SA"/>
              </w:rPr>
            </w:pPr>
            <w:r w:rsidRPr="00A20E6B">
              <w:rPr>
                <w:rFonts w:cs="Times New Roman"/>
                <w:b/>
                <w:sz w:val="22"/>
                <w:szCs w:val="22"/>
                <w:lang w:eastAsia="ar-SA"/>
              </w:rPr>
              <w:t>Lp.</w:t>
            </w:r>
          </w:p>
        </w:tc>
        <w:tc>
          <w:tcPr>
            <w:tcW w:w="0" w:type="auto"/>
            <w:vAlign w:val="bottom"/>
          </w:tcPr>
          <w:p w14:paraId="50EF68C7" w14:textId="77777777" w:rsidR="00B21DDF" w:rsidRPr="00A20E6B" w:rsidRDefault="00B21DDF" w:rsidP="00593E0D">
            <w:pPr>
              <w:pStyle w:val="Akapitzlist"/>
              <w:spacing w:line="240" w:lineRule="auto"/>
              <w:ind w:left="0"/>
              <w:jc w:val="center"/>
              <w:rPr>
                <w:rFonts w:cs="Times New Roman"/>
                <w:b/>
                <w:sz w:val="22"/>
                <w:szCs w:val="22"/>
                <w:lang w:eastAsia="ar-SA"/>
              </w:rPr>
            </w:pPr>
            <w:r w:rsidRPr="00A20E6B">
              <w:rPr>
                <w:rFonts w:cs="Times New Roman"/>
                <w:b/>
                <w:sz w:val="22"/>
                <w:szCs w:val="22"/>
                <w:lang w:eastAsia="ar-SA"/>
              </w:rPr>
              <w:t>Data spłaty kapitału</w:t>
            </w:r>
          </w:p>
        </w:tc>
        <w:tc>
          <w:tcPr>
            <w:tcW w:w="0" w:type="auto"/>
            <w:vAlign w:val="bottom"/>
          </w:tcPr>
          <w:p w14:paraId="0B936D3E" w14:textId="77777777" w:rsidR="00B21DDF" w:rsidRPr="00A20E6B" w:rsidRDefault="00B21DDF" w:rsidP="00593E0D">
            <w:pPr>
              <w:pStyle w:val="Akapitzlist"/>
              <w:spacing w:line="240" w:lineRule="auto"/>
              <w:ind w:left="0"/>
              <w:jc w:val="center"/>
              <w:rPr>
                <w:rFonts w:cs="Times New Roman"/>
                <w:b/>
                <w:sz w:val="22"/>
                <w:szCs w:val="22"/>
                <w:lang w:eastAsia="ar-SA"/>
              </w:rPr>
            </w:pPr>
            <w:r w:rsidRPr="00A20E6B">
              <w:rPr>
                <w:rFonts w:cs="Times New Roman"/>
                <w:b/>
                <w:sz w:val="22"/>
                <w:szCs w:val="22"/>
                <w:lang w:eastAsia="ar-SA"/>
              </w:rPr>
              <w:t>Kwota spłaty kapitału w PLN</w:t>
            </w:r>
          </w:p>
        </w:tc>
      </w:tr>
      <w:tr w:rsidR="00890D48" w:rsidRPr="00890D48" w14:paraId="07FA8E8D" w14:textId="77777777" w:rsidTr="00AF3347">
        <w:trPr>
          <w:jc w:val="center"/>
        </w:trPr>
        <w:tc>
          <w:tcPr>
            <w:tcW w:w="0" w:type="auto"/>
            <w:vAlign w:val="center"/>
          </w:tcPr>
          <w:p w14:paraId="2B497EDF" w14:textId="060ED75D"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1</w:t>
            </w:r>
          </w:p>
        </w:tc>
        <w:tc>
          <w:tcPr>
            <w:tcW w:w="0" w:type="auto"/>
            <w:vAlign w:val="center"/>
          </w:tcPr>
          <w:p w14:paraId="3D94FF89" w14:textId="77777777" w:rsidR="00D219CD" w:rsidRPr="00A20E6B" w:rsidRDefault="00D219CD" w:rsidP="00AF3347">
            <w:pPr>
              <w:spacing w:line="276" w:lineRule="auto"/>
              <w:jc w:val="center"/>
              <w:rPr>
                <w:rFonts w:cs="Times New Roman"/>
                <w:sz w:val="22"/>
                <w:szCs w:val="22"/>
              </w:rPr>
            </w:pPr>
            <w:r w:rsidRPr="00A20E6B">
              <w:rPr>
                <w:rFonts w:cs="Times New Roman"/>
                <w:sz w:val="22"/>
                <w:szCs w:val="22"/>
              </w:rPr>
              <w:t>28.02.2018</w:t>
            </w:r>
          </w:p>
        </w:tc>
        <w:tc>
          <w:tcPr>
            <w:tcW w:w="0" w:type="auto"/>
            <w:vAlign w:val="center"/>
          </w:tcPr>
          <w:p w14:paraId="181C1266" w14:textId="4A9F3BA0" w:rsidR="00775BE7" w:rsidRPr="00A20E6B" w:rsidRDefault="00775BE7" w:rsidP="00775BE7">
            <w:pPr>
              <w:spacing w:line="276" w:lineRule="auto"/>
              <w:jc w:val="center"/>
              <w:rPr>
                <w:rFonts w:cs="Times New Roman"/>
                <w:sz w:val="22"/>
                <w:szCs w:val="22"/>
              </w:rPr>
            </w:pPr>
            <w:r w:rsidRPr="00A20E6B">
              <w:rPr>
                <w:rFonts w:cs="Times New Roman"/>
                <w:sz w:val="22"/>
                <w:szCs w:val="22"/>
              </w:rPr>
              <w:t>5 000,00 zł</w:t>
            </w:r>
          </w:p>
        </w:tc>
      </w:tr>
      <w:tr w:rsidR="00890D48" w:rsidRPr="00890D48" w14:paraId="0A36E037" w14:textId="77777777" w:rsidTr="00AF3347">
        <w:trPr>
          <w:jc w:val="center"/>
        </w:trPr>
        <w:tc>
          <w:tcPr>
            <w:tcW w:w="0" w:type="auto"/>
            <w:vAlign w:val="center"/>
          </w:tcPr>
          <w:p w14:paraId="323B733E" w14:textId="0268BFB0"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2</w:t>
            </w:r>
          </w:p>
        </w:tc>
        <w:tc>
          <w:tcPr>
            <w:tcW w:w="0" w:type="auto"/>
            <w:vAlign w:val="center"/>
          </w:tcPr>
          <w:p w14:paraId="2DC0D7F5" w14:textId="77777777" w:rsidR="00D219CD" w:rsidRPr="00A20E6B" w:rsidRDefault="00D219CD" w:rsidP="00AF3347">
            <w:pPr>
              <w:spacing w:line="276" w:lineRule="auto"/>
              <w:jc w:val="center"/>
              <w:rPr>
                <w:rFonts w:cs="Times New Roman"/>
                <w:sz w:val="22"/>
                <w:szCs w:val="22"/>
              </w:rPr>
            </w:pPr>
            <w:r w:rsidRPr="00A20E6B">
              <w:rPr>
                <w:rFonts w:cs="Times New Roman"/>
                <w:sz w:val="22"/>
                <w:szCs w:val="22"/>
              </w:rPr>
              <w:t>31.05.2018</w:t>
            </w:r>
          </w:p>
        </w:tc>
        <w:tc>
          <w:tcPr>
            <w:tcW w:w="0" w:type="auto"/>
            <w:vAlign w:val="center"/>
          </w:tcPr>
          <w:p w14:paraId="5A29A1F3" w14:textId="5A552620" w:rsidR="00D219CD" w:rsidRPr="00A20E6B" w:rsidRDefault="00775BE7" w:rsidP="00AF3347">
            <w:pPr>
              <w:spacing w:line="276" w:lineRule="auto"/>
              <w:jc w:val="center"/>
              <w:rPr>
                <w:rFonts w:cs="Times New Roman"/>
                <w:sz w:val="22"/>
                <w:szCs w:val="22"/>
              </w:rPr>
            </w:pPr>
            <w:r w:rsidRPr="00A20E6B">
              <w:rPr>
                <w:rFonts w:cs="Times New Roman"/>
                <w:sz w:val="22"/>
                <w:szCs w:val="22"/>
              </w:rPr>
              <w:t>5 000,00 zł</w:t>
            </w:r>
          </w:p>
        </w:tc>
      </w:tr>
      <w:tr w:rsidR="00890D48" w:rsidRPr="00890D48" w14:paraId="40382C53" w14:textId="77777777" w:rsidTr="00AF3347">
        <w:trPr>
          <w:jc w:val="center"/>
        </w:trPr>
        <w:tc>
          <w:tcPr>
            <w:tcW w:w="0" w:type="auto"/>
            <w:vAlign w:val="center"/>
          </w:tcPr>
          <w:p w14:paraId="764457E6" w14:textId="078E7F8F"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3</w:t>
            </w:r>
          </w:p>
        </w:tc>
        <w:tc>
          <w:tcPr>
            <w:tcW w:w="0" w:type="auto"/>
            <w:vAlign w:val="center"/>
          </w:tcPr>
          <w:p w14:paraId="36ECFC0E" w14:textId="77777777" w:rsidR="00D219CD" w:rsidRPr="00A20E6B" w:rsidRDefault="00D219CD" w:rsidP="00AF3347">
            <w:pPr>
              <w:spacing w:line="276" w:lineRule="auto"/>
              <w:jc w:val="center"/>
              <w:rPr>
                <w:rFonts w:cs="Times New Roman"/>
                <w:sz w:val="22"/>
                <w:szCs w:val="22"/>
              </w:rPr>
            </w:pPr>
            <w:r w:rsidRPr="00A20E6B">
              <w:rPr>
                <w:rFonts w:cs="Times New Roman"/>
                <w:sz w:val="22"/>
                <w:szCs w:val="22"/>
              </w:rPr>
              <w:t>31.08.2018</w:t>
            </w:r>
          </w:p>
        </w:tc>
        <w:tc>
          <w:tcPr>
            <w:tcW w:w="0" w:type="auto"/>
            <w:vAlign w:val="center"/>
          </w:tcPr>
          <w:p w14:paraId="3C8E7556" w14:textId="0FA4897F" w:rsidR="00D219CD" w:rsidRPr="00A20E6B" w:rsidRDefault="00775BE7" w:rsidP="00AF3347">
            <w:pPr>
              <w:spacing w:line="276" w:lineRule="auto"/>
              <w:jc w:val="center"/>
              <w:rPr>
                <w:rFonts w:cs="Times New Roman"/>
                <w:sz w:val="22"/>
                <w:szCs w:val="22"/>
              </w:rPr>
            </w:pPr>
            <w:r w:rsidRPr="00A20E6B">
              <w:rPr>
                <w:rFonts w:cs="Times New Roman"/>
                <w:sz w:val="22"/>
                <w:szCs w:val="22"/>
              </w:rPr>
              <w:t>5 000,00 zł</w:t>
            </w:r>
          </w:p>
        </w:tc>
      </w:tr>
      <w:tr w:rsidR="00890D48" w:rsidRPr="00890D48" w14:paraId="51720E77" w14:textId="77777777" w:rsidTr="00AF3347">
        <w:trPr>
          <w:jc w:val="center"/>
        </w:trPr>
        <w:tc>
          <w:tcPr>
            <w:tcW w:w="0" w:type="auto"/>
            <w:vAlign w:val="center"/>
          </w:tcPr>
          <w:p w14:paraId="46093BF3" w14:textId="00C04269"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4</w:t>
            </w:r>
          </w:p>
        </w:tc>
        <w:tc>
          <w:tcPr>
            <w:tcW w:w="0" w:type="auto"/>
            <w:vAlign w:val="center"/>
          </w:tcPr>
          <w:p w14:paraId="6B4DC446" w14:textId="77777777" w:rsidR="00D219CD" w:rsidRPr="00A20E6B" w:rsidRDefault="00D219CD" w:rsidP="00AF3347">
            <w:pPr>
              <w:spacing w:line="276" w:lineRule="auto"/>
              <w:jc w:val="center"/>
              <w:rPr>
                <w:rFonts w:cs="Times New Roman"/>
                <w:sz w:val="22"/>
                <w:szCs w:val="22"/>
              </w:rPr>
            </w:pPr>
            <w:r w:rsidRPr="00A20E6B">
              <w:rPr>
                <w:rFonts w:cs="Times New Roman"/>
                <w:sz w:val="22"/>
                <w:szCs w:val="22"/>
              </w:rPr>
              <w:t>30.11.2018</w:t>
            </w:r>
          </w:p>
        </w:tc>
        <w:tc>
          <w:tcPr>
            <w:tcW w:w="0" w:type="auto"/>
            <w:vAlign w:val="center"/>
          </w:tcPr>
          <w:p w14:paraId="216F99F5" w14:textId="363B87E2" w:rsidR="00D219CD" w:rsidRPr="00A20E6B" w:rsidRDefault="00775BE7" w:rsidP="00AF3347">
            <w:pPr>
              <w:spacing w:line="276" w:lineRule="auto"/>
              <w:jc w:val="center"/>
              <w:rPr>
                <w:rFonts w:cs="Times New Roman"/>
                <w:sz w:val="22"/>
                <w:szCs w:val="22"/>
              </w:rPr>
            </w:pPr>
            <w:r w:rsidRPr="00A20E6B">
              <w:rPr>
                <w:rFonts w:cs="Times New Roman"/>
                <w:sz w:val="22"/>
                <w:szCs w:val="22"/>
              </w:rPr>
              <w:t>5 000,00 zł</w:t>
            </w:r>
          </w:p>
        </w:tc>
      </w:tr>
      <w:tr w:rsidR="00890D48" w:rsidRPr="00890D48" w14:paraId="5EB8A0EA" w14:textId="77777777" w:rsidTr="00AF3347">
        <w:trPr>
          <w:jc w:val="center"/>
        </w:trPr>
        <w:tc>
          <w:tcPr>
            <w:tcW w:w="0" w:type="auto"/>
            <w:vAlign w:val="center"/>
          </w:tcPr>
          <w:p w14:paraId="1FA1C97E" w14:textId="6AC055C1"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5</w:t>
            </w:r>
          </w:p>
        </w:tc>
        <w:tc>
          <w:tcPr>
            <w:tcW w:w="0" w:type="auto"/>
            <w:vAlign w:val="center"/>
          </w:tcPr>
          <w:p w14:paraId="1CBBAD95"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28.02.2019</w:t>
            </w:r>
          </w:p>
        </w:tc>
        <w:tc>
          <w:tcPr>
            <w:tcW w:w="0" w:type="auto"/>
            <w:vAlign w:val="center"/>
          </w:tcPr>
          <w:p w14:paraId="66FEF98E" w14:textId="24D8AC2A"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15A5A038" w14:textId="77777777" w:rsidTr="00AF3347">
        <w:trPr>
          <w:jc w:val="center"/>
        </w:trPr>
        <w:tc>
          <w:tcPr>
            <w:tcW w:w="0" w:type="auto"/>
            <w:vAlign w:val="center"/>
          </w:tcPr>
          <w:p w14:paraId="6C021329" w14:textId="6FA6B0B8"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6</w:t>
            </w:r>
          </w:p>
        </w:tc>
        <w:tc>
          <w:tcPr>
            <w:tcW w:w="0" w:type="auto"/>
            <w:vAlign w:val="center"/>
          </w:tcPr>
          <w:p w14:paraId="26A60A27"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31.05.2019</w:t>
            </w:r>
          </w:p>
        </w:tc>
        <w:tc>
          <w:tcPr>
            <w:tcW w:w="0" w:type="auto"/>
            <w:vAlign w:val="center"/>
          </w:tcPr>
          <w:p w14:paraId="4AE03031" w14:textId="2751908A"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59264594" w14:textId="77777777" w:rsidTr="00AF3347">
        <w:trPr>
          <w:jc w:val="center"/>
        </w:trPr>
        <w:tc>
          <w:tcPr>
            <w:tcW w:w="0" w:type="auto"/>
            <w:vAlign w:val="center"/>
          </w:tcPr>
          <w:p w14:paraId="0E0044B6" w14:textId="68D67EEC"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7</w:t>
            </w:r>
          </w:p>
        </w:tc>
        <w:tc>
          <w:tcPr>
            <w:tcW w:w="0" w:type="auto"/>
            <w:vAlign w:val="center"/>
          </w:tcPr>
          <w:p w14:paraId="3B58AEB8"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31.08.2019</w:t>
            </w:r>
          </w:p>
        </w:tc>
        <w:tc>
          <w:tcPr>
            <w:tcW w:w="0" w:type="auto"/>
            <w:vAlign w:val="center"/>
          </w:tcPr>
          <w:p w14:paraId="54338FF3" w14:textId="7F22CA55"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0AB6BE69" w14:textId="77777777" w:rsidTr="00AF3347">
        <w:trPr>
          <w:jc w:val="center"/>
        </w:trPr>
        <w:tc>
          <w:tcPr>
            <w:tcW w:w="0" w:type="auto"/>
            <w:vAlign w:val="center"/>
          </w:tcPr>
          <w:p w14:paraId="2C48129D" w14:textId="07D01C26"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8</w:t>
            </w:r>
          </w:p>
        </w:tc>
        <w:tc>
          <w:tcPr>
            <w:tcW w:w="0" w:type="auto"/>
            <w:vAlign w:val="center"/>
          </w:tcPr>
          <w:p w14:paraId="63FECE53"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30.11.2019</w:t>
            </w:r>
          </w:p>
        </w:tc>
        <w:tc>
          <w:tcPr>
            <w:tcW w:w="0" w:type="auto"/>
            <w:vAlign w:val="center"/>
          </w:tcPr>
          <w:p w14:paraId="413E3652" w14:textId="74B914AA"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670BFD45" w14:textId="77777777" w:rsidTr="00AF3347">
        <w:trPr>
          <w:jc w:val="center"/>
        </w:trPr>
        <w:tc>
          <w:tcPr>
            <w:tcW w:w="0" w:type="auto"/>
            <w:vAlign w:val="center"/>
          </w:tcPr>
          <w:p w14:paraId="1FB374B9" w14:textId="55D48D4F" w:rsidR="00D219CD" w:rsidRPr="00A20E6B" w:rsidRDefault="00A20E6B" w:rsidP="00AF3347">
            <w:pPr>
              <w:pStyle w:val="Akapitzlist"/>
              <w:spacing w:line="240" w:lineRule="auto"/>
              <w:ind w:left="0"/>
              <w:jc w:val="center"/>
              <w:rPr>
                <w:rFonts w:cs="Times New Roman"/>
                <w:sz w:val="22"/>
                <w:szCs w:val="22"/>
                <w:lang w:eastAsia="ar-SA"/>
              </w:rPr>
            </w:pPr>
            <w:r w:rsidRPr="00A20E6B">
              <w:rPr>
                <w:rFonts w:cs="Times New Roman"/>
                <w:sz w:val="22"/>
                <w:szCs w:val="22"/>
                <w:lang w:eastAsia="ar-SA"/>
              </w:rPr>
              <w:t>9</w:t>
            </w:r>
          </w:p>
        </w:tc>
        <w:tc>
          <w:tcPr>
            <w:tcW w:w="0" w:type="auto"/>
            <w:vAlign w:val="center"/>
          </w:tcPr>
          <w:p w14:paraId="4291A7FC" w14:textId="77777777" w:rsidR="00D219CD" w:rsidRPr="00120081" w:rsidRDefault="00D219CD" w:rsidP="0094282D">
            <w:pPr>
              <w:spacing w:line="276" w:lineRule="auto"/>
              <w:jc w:val="center"/>
              <w:rPr>
                <w:rFonts w:cs="Times New Roman"/>
                <w:sz w:val="22"/>
                <w:szCs w:val="22"/>
              </w:rPr>
            </w:pPr>
            <w:r w:rsidRPr="00120081">
              <w:rPr>
                <w:rFonts w:cs="Times New Roman"/>
                <w:sz w:val="22"/>
                <w:szCs w:val="22"/>
              </w:rPr>
              <w:t>2</w:t>
            </w:r>
            <w:r w:rsidR="0094282D" w:rsidRPr="00120081">
              <w:rPr>
                <w:rFonts w:cs="Times New Roman"/>
                <w:sz w:val="22"/>
                <w:szCs w:val="22"/>
              </w:rPr>
              <w:t>9</w:t>
            </w:r>
            <w:r w:rsidRPr="00120081">
              <w:rPr>
                <w:rFonts w:cs="Times New Roman"/>
                <w:sz w:val="22"/>
                <w:szCs w:val="22"/>
              </w:rPr>
              <w:t>.02.2020</w:t>
            </w:r>
          </w:p>
        </w:tc>
        <w:tc>
          <w:tcPr>
            <w:tcW w:w="0" w:type="auto"/>
            <w:vAlign w:val="center"/>
          </w:tcPr>
          <w:p w14:paraId="68E65306" w14:textId="7B5AAC46"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16B8C973" w14:textId="77777777" w:rsidTr="00AF3347">
        <w:trPr>
          <w:jc w:val="center"/>
        </w:trPr>
        <w:tc>
          <w:tcPr>
            <w:tcW w:w="0" w:type="auto"/>
            <w:vAlign w:val="center"/>
          </w:tcPr>
          <w:p w14:paraId="52003614" w14:textId="563DEFAE"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10</w:t>
            </w:r>
          </w:p>
        </w:tc>
        <w:tc>
          <w:tcPr>
            <w:tcW w:w="0" w:type="auto"/>
            <w:vAlign w:val="center"/>
          </w:tcPr>
          <w:p w14:paraId="6D277A53"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31.05.2020</w:t>
            </w:r>
          </w:p>
        </w:tc>
        <w:tc>
          <w:tcPr>
            <w:tcW w:w="0" w:type="auto"/>
            <w:vAlign w:val="center"/>
          </w:tcPr>
          <w:p w14:paraId="1E8CB2EC" w14:textId="608FF6A2"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7D97B7E4" w14:textId="77777777" w:rsidTr="00AF3347">
        <w:trPr>
          <w:jc w:val="center"/>
        </w:trPr>
        <w:tc>
          <w:tcPr>
            <w:tcW w:w="0" w:type="auto"/>
            <w:vAlign w:val="center"/>
          </w:tcPr>
          <w:p w14:paraId="4A14FFB8" w14:textId="2120DA34" w:rsidR="00D219CD" w:rsidRPr="00890D48" w:rsidRDefault="00A20E6B" w:rsidP="00AF3347">
            <w:pPr>
              <w:pStyle w:val="Akapitzlist"/>
              <w:spacing w:line="240" w:lineRule="auto"/>
              <w:ind w:left="0"/>
              <w:jc w:val="center"/>
              <w:rPr>
                <w:rFonts w:cs="Times New Roman"/>
                <w:color w:val="1F497D" w:themeColor="text2"/>
                <w:sz w:val="22"/>
                <w:szCs w:val="22"/>
                <w:lang w:eastAsia="ar-SA"/>
              </w:rPr>
            </w:pPr>
            <w:r w:rsidRPr="00120081">
              <w:rPr>
                <w:rFonts w:cs="Times New Roman"/>
                <w:sz w:val="22"/>
                <w:szCs w:val="22"/>
                <w:lang w:eastAsia="ar-SA"/>
              </w:rPr>
              <w:t>11</w:t>
            </w:r>
          </w:p>
        </w:tc>
        <w:tc>
          <w:tcPr>
            <w:tcW w:w="0" w:type="auto"/>
            <w:vAlign w:val="center"/>
          </w:tcPr>
          <w:p w14:paraId="22A2FF80"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31.08.2020</w:t>
            </w:r>
          </w:p>
        </w:tc>
        <w:tc>
          <w:tcPr>
            <w:tcW w:w="0" w:type="auto"/>
            <w:vAlign w:val="center"/>
          </w:tcPr>
          <w:p w14:paraId="62309A2E" w14:textId="0DF592C6"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4AE69EF9" w14:textId="77777777" w:rsidTr="00AF3347">
        <w:trPr>
          <w:jc w:val="center"/>
        </w:trPr>
        <w:tc>
          <w:tcPr>
            <w:tcW w:w="0" w:type="auto"/>
            <w:vAlign w:val="center"/>
          </w:tcPr>
          <w:p w14:paraId="40769639" w14:textId="045FB744"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12</w:t>
            </w:r>
          </w:p>
        </w:tc>
        <w:tc>
          <w:tcPr>
            <w:tcW w:w="0" w:type="auto"/>
            <w:vAlign w:val="center"/>
          </w:tcPr>
          <w:p w14:paraId="206DCDDE"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30.11.2020</w:t>
            </w:r>
          </w:p>
        </w:tc>
        <w:tc>
          <w:tcPr>
            <w:tcW w:w="0" w:type="auto"/>
            <w:vAlign w:val="center"/>
          </w:tcPr>
          <w:p w14:paraId="2F7F8A3A" w14:textId="210C7B51"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2EFCBD4A" w14:textId="77777777" w:rsidTr="00AF3347">
        <w:trPr>
          <w:jc w:val="center"/>
        </w:trPr>
        <w:tc>
          <w:tcPr>
            <w:tcW w:w="0" w:type="auto"/>
            <w:vAlign w:val="center"/>
          </w:tcPr>
          <w:p w14:paraId="0C6D9060" w14:textId="67064BEC"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13</w:t>
            </w:r>
          </w:p>
        </w:tc>
        <w:tc>
          <w:tcPr>
            <w:tcW w:w="0" w:type="auto"/>
            <w:vAlign w:val="center"/>
          </w:tcPr>
          <w:p w14:paraId="62486526"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28.02.2021</w:t>
            </w:r>
          </w:p>
        </w:tc>
        <w:tc>
          <w:tcPr>
            <w:tcW w:w="0" w:type="auto"/>
            <w:vAlign w:val="center"/>
          </w:tcPr>
          <w:p w14:paraId="0E5D5E71" w14:textId="76E38D8B"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4B8424B6" w14:textId="77777777" w:rsidTr="00AF3347">
        <w:trPr>
          <w:jc w:val="center"/>
        </w:trPr>
        <w:tc>
          <w:tcPr>
            <w:tcW w:w="0" w:type="auto"/>
            <w:vAlign w:val="center"/>
          </w:tcPr>
          <w:p w14:paraId="30F6881D" w14:textId="779B7A9E"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14</w:t>
            </w:r>
          </w:p>
        </w:tc>
        <w:tc>
          <w:tcPr>
            <w:tcW w:w="0" w:type="auto"/>
            <w:vAlign w:val="center"/>
          </w:tcPr>
          <w:p w14:paraId="7CD09E44"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31.05.2021</w:t>
            </w:r>
          </w:p>
        </w:tc>
        <w:tc>
          <w:tcPr>
            <w:tcW w:w="0" w:type="auto"/>
            <w:vAlign w:val="center"/>
          </w:tcPr>
          <w:p w14:paraId="6A549FD2" w14:textId="12B9F367"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1AF8D265" w14:textId="77777777" w:rsidTr="00AF3347">
        <w:trPr>
          <w:jc w:val="center"/>
        </w:trPr>
        <w:tc>
          <w:tcPr>
            <w:tcW w:w="0" w:type="auto"/>
            <w:vAlign w:val="center"/>
          </w:tcPr>
          <w:p w14:paraId="278149C3" w14:textId="22BBF018"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15</w:t>
            </w:r>
          </w:p>
        </w:tc>
        <w:tc>
          <w:tcPr>
            <w:tcW w:w="0" w:type="auto"/>
            <w:vAlign w:val="center"/>
          </w:tcPr>
          <w:p w14:paraId="25F78A0B"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31.08.2021</w:t>
            </w:r>
          </w:p>
        </w:tc>
        <w:tc>
          <w:tcPr>
            <w:tcW w:w="0" w:type="auto"/>
            <w:vAlign w:val="center"/>
          </w:tcPr>
          <w:p w14:paraId="2477976C" w14:textId="376A60EE"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00E39C21" w14:textId="77777777" w:rsidTr="00AF3347">
        <w:trPr>
          <w:jc w:val="center"/>
        </w:trPr>
        <w:tc>
          <w:tcPr>
            <w:tcW w:w="0" w:type="auto"/>
            <w:vAlign w:val="center"/>
          </w:tcPr>
          <w:p w14:paraId="56AC1D18" w14:textId="1EF68364"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16</w:t>
            </w:r>
          </w:p>
        </w:tc>
        <w:tc>
          <w:tcPr>
            <w:tcW w:w="0" w:type="auto"/>
            <w:vAlign w:val="center"/>
          </w:tcPr>
          <w:p w14:paraId="23E50899"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30.11.2021</w:t>
            </w:r>
          </w:p>
        </w:tc>
        <w:tc>
          <w:tcPr>
            <w:tcW w:w="0" w:type="auto"/>
            <w:vAlign w:val="center"/>
          </w:tcPr>
          <w:p w14:paraId="2487981F" w14:textId="07154F53" w:rsidR="00D219CD" w:rsidRPr="00120081" w:rsidRDefault="00775BE7" w:rsidP="00AF3347">
            <w:pPr>
              <w:spacing w:line="276" w:lineRule="auto"/>
              <w:jc w:val="center"/>
              <w:rPr>
                <w:rFonts w:cs="Times New Roman"/>
                <w:sz w:val="22"/>
                <w:szCs w:val="22"/>
              </w:rPr>
            </w:pPr>
            <w:r w:rsidRPr="00120081">
              <w:rPr>
                <w:rFonts w:cs="Times New Roman"/>
                <w:sz w:val="22"/>
                <w:szCs w:val="22"/>
              </w:rPr>
              <w:t>5 000,00 zł</w:t>
            </w:r>
          </w:p>
        </w:tc>
      </w:tr>
      <w:tr w:rsidR="00890D48" w:rsidRPr="00890D48" w14:paraId="08B1304E" w14:textId="77777777" w:rsidTr="00AF3347">
        <w:trPr>
          <w:jc w:val="center"/>
        </w:trPr>
        <w:tc>
          <w:tcPr>
            <w:tcW w:w="0" w:type="auto"/>
            <w:vAlign w:val="center"/>
          </w:tcPr>
          <w:p w14:paraId="36E960AD" w14:textId="721B4F6B"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17</w:t>
            </w:r>
          </w:p>
        </w:tc>
        <w:tc>
          <w:tcPr>
            <w:tcW w:w="0" w:type="auto"/>
            <w:vAlign w:val="center"/>
          </w:tcPr>
          <w:p w14:paraId="322E99A7"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28.02.2022</w:t>
            </w:r>
          </w:p>
        </w:tc>
        <w:tc>
          <w:tcPr>
            <w:tcW w:w="0" w:type="auto"/>
            <w:vAlign w:val="center"/>
          </w:tcPr>
          <w:p w14:paraId="40C96194" w14:textId="2E162366" w:rsidR="00D219CD" w:rsidRPr="00120081" w:rsidRDefault="004006B0" w:rsidP="00AF3347">
            <w:pPr>
              <w:spacing w:line="276" w:lineRule="auto"/>
              <w:jc w:val="center"/>
              <w:rPr>
                <w:rFonts w:cs="Times New Roman"/>
                <w:sz w:val="22"/>
                <w:szCs w:val="22"/>
              </w:rPr>
            </w:pPr>
            <w:r w:rsidRPr="00120081">
              <w:rPr>
                <w:rFonts w:cs="Times New Roman"/>
                <w:sz w:val="22"/>
                <w:szCs w:val="22"/>
              </w:rPr>
              <w:t>85 000,00 zł</w:t>
            </w:r>
          </w:p>
        </w:tc>
      </w:tr>
      <w:tr w:rsidR="00890D48" w:rsidRPr="00890D48" w14:paraId="7043B13E" w14:textId="77777777" w:rsidTr="00AF3347">
        <w:trPr>
          <w:jc w:val="center"/>
        </w:trPr>
        <w:tc>
          <w:tcPr>
            <w:tcW w:w="0" w:type="auto"/>
            <w:vAlign w:val="center"/>
          </w:tcPr>
          <w:p w14:paraId="1096C308" w14:textId="1CC2AFA3"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18</w:t>
            </w:r>
          </w:p>
        </w:tc>
        <w:tc>
          <w:tcPr>
            <w:tcW w:w="0" w:type="auto"/>
            <w:vAlign w:val="center"/>
          </w:tcPr>
          <w:p w14:paraId="02C4C135"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31.05.2022</w:t>
            </w:r>
          </w:p>
        </w:tc>
        <w:tc>
          <w:tcPr>
            <w:tcW w:w="0" w:type="auto"/>
            <w:vAlign w:val="center"/>
          </w:tcPr>
          <w:p w14:paraId="5134C3AD" w14:textId="1502191C" w:rsidR="00D219CD" w:rsidRPr="00120081" w:rsidRDefault="004006B0" w:rsidP="00AF3347">
            <w:pPr>
              <w:spacing w:line="276" w:lineRule="auto"/>
              <w:jc w:val="center"/>
              <w:rPr>
                <w:rFonts w:cs="Times New Roman"/>
                <w:sz w:val="22"/>
                <w:szCs w:val="22"/>
              </w:rPr>
            </w:pPr>
            <w:r w:rsidRPr="00120081">
              <w:rPr>
                <w:rFonts w:cs="Times New Roman"/>
                <w:sz w:val="22"/>
                <w:szCs w:val="22"/>
              </w:rPr>
              <w:t>85 000,00 zł</w:t>
            </w:r>
          </w:p>
        </w:tc>
      </w:tr>
      <w:tr w:rsidR="00890D48" w:rsidRPr="00890D48" w14:paraId="1D0950AC" w14:textId="77777777" w:rsidTr="00AF3347">
        <w:trPr>
          <w:jc w:val="center"/>
        </w:trPr>
        <w:tc>
          <w:tcPr>
            <w:tcW w:w="0" w:type="auto"/>
            <w:vAlign w:val="center"/>
          </w:tcPr>
          <w:p w14:paraId="6FF38FDB" w14:textId="73D8CC1D"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19</w:t>
            </w:r>
          </w:p>
        </w:tc>
        <w:tc>
          <w:tcPr>
            <w:tcW w:w="0" w:type="auto"/>
            <w:vAlign w:val="center"/>
          </w:tcPr>
          <w:p w14:paraId="6DE2B9F8"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31.08.2022</w:t>
            </w:r>
          </w:p>
        </w:tc>
        <w:tc>
          <w:tcPr>
            <w:tcW w:w="0" w:type="auto"/>
            <w:vAlign w:val="center"/>
          </w:tcPr>
          <w:p w14:paraId="2E055136" w14:textId="0C8A0A50" w:rsidR="00D219CD" w:rsidRPr="00120081" w:rsidRDefault="004006B0" w:rsidP="00AF3347">
            <w:pPr>
              <w:spacing w:line="276" w:lineRule="auto"/>
              <w:jc w:val="center"/>
              <w:rPr>
                <w:rFonts w:cs="Times New Roman"/>
                <w:sz w:val="22"/>
                <w:szCs w:val="22"/>
              </w:rPr>
            </w:pPr>
            <w:r w:rsidRPr="00120081">
              <w:rPr>
                <w:rFonts w:cs="Times New Roman"/>
                <w:sz w:val="22"/>
                <w:szCs w:val="22"/>
              </w:rPr>
              <w:t>85 000,00 zł</w:t>
            </w:r>
          </w:p>
        </w:tc>
      </w:tr>
      <w:tr w:rsidR="00890D48" w:rsidRPr="00890D48" w14:paraId="5780B352" w14:textId="77777777" w:rsidTr="00AF3347">
        <w:trPr>
          <w:jc w:val="center"/>
        </w:trPr>
        <w:tc>
          <w:tcPr>
            <w:tcW w:w="0" w:type="auto"/>
            <w:vAlign w:val="center"/>
          </w:tcPr>
          <w:p w14:paraId="096897FA" w14:textId="5F1B74D0"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20</w:t>
            </w:r>
          </w:p>
        </w:tc>
        <w:tc>
          <w:tcPr>
            <w:tcW w:w="0" w:type="auto"/>
            <w:vAlign w:val="center"/>
          </w:tcPr>
          <w:p w14:paraId="0C9AFBDC"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30.11.2022</w:t>
            </w:r>
          </w:p>
        </w:tc>
        <w:tc>
          <w:tcPr>
            <w:tcW w:w="0" w:type="auto"/>
            <w:vAlign w:val="center"/>
          </w:tcPr>
          <w:p w14:paraId="30BCD694" w14:textId="70D04B38" w:rsidR="00D219CD" w:rsidRPr="00120081" w:rsidRDefault="004006B0" w:rsidP="00AF3347">
            <w:pPr>
              <w:spacing w:line="276" w:lineRule="auto"/>
              <w:jc w:val="center"/>
              <w:rPr>
                <w:rFonts w:cs="Times New Roman"/>
                <w:sz w:val="22"/>
                <w:szCs w:val="22"/>
              </w:rPr>
            </w:pPr>
            <w:r w:rsidRPr="00120081">
              <w:rPr>
                <w:rFonts w:cs="Times New Roman"/>
                <w:sz w:val="22"/>
                <w:szCs w:val="22"/>
              </w:rPr>
              <w:t>85 000,00 zł</w:t>
            </w:r>
          </w:p>
        </w:tc>
      </w:tr>
      <w:tr w:rsidR="00890D48" w:rsidRPr="00890D48" w14:paraId="178C9927" w14:textId="77777777" w:rsidTr="00AF3347">
        <w:trPr>
          <w:jc w:val="center"/>
        </w:trPr>
        <w:tc>
          <w:tcPr>
            <w:tcW w:w="0" w:type="auto"/>
            <w:vAlign w:val="center"/>
          </w:tcPr>
          <w:p w14:paraId="7F6C3C88" w14:textId="3B5D2834"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21</w:t>
            </w:r>
          </w:p>
        </w:tc>
        <w:tc>
          <w:tcPr>
            <w:tcW w:w="0" w:type="auto"/>
            <w:vAlign w:val="center"/>
          </w:tcPr>
          <w:p w14:paraId="765B3540"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28.02.2023</w:t>
            </w:r>
          </w:p>
        </w:tc>
        <w:tc>
          <w:tcPr>
            <w:tcW w:w="0" w:type="auto"/>
            <w:vAlign w:val="center"/>
          </w:tcPr>
          <w:p w14:paraId="2416BE3B" w14:textId="26673B08" w:rsidR="00D219CD" w:rsidRPr="00120081" w:rsidRDefault="004006B0" w:rsidP="00AF3347">
            <w:pPr>
              <w:spacing w:line="276" w:lineRule="auto"/>
              <w:jc w:val="center"/>
              <w:rPr>
                <w:rFonts w:cs="Times New Roman"/>
                <w:sz w:val="22"/>
                <w:szCs w:val="22"/>
              </w:rPr>
            </w:pPr>
            <w:r w:rsidRPr="00120081">
              <w:rPr>
                <w:rFonts w:cs="Times New Roman"/>
                <w:sz w:val="22"/>
                <w:szCs w:val="22"/>
              </w:rPr>
              <w:t>220 000,00 zł</w:t>
            </w:r>
          </w:p>
        </w:tc>
      </w:tr>
      <w:tr w:rsidR="00890D48" w:rsidRPr="00890D48" w14:paraId="2B20E683" w14:textId="77777777" w:rsidTr="00AF3347">
        <w:trPr>
          <w:jc w:val="center"/>
        </w:trPr>
        <w:tc>
          <w:tcPr>
            <w:tcW w:w="0" w:type="auto"/>
            <w:vAlign w:val="center"/>
          </w:tcPr>
          <w:p w14:paraId="07DC3E18" w14:textId="7FDC2828"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22</w:t>
            </w:r>
          </w:p>
        </w:tc>
        <w:tc>
          <w:tcPr>
            <w:tcW w:w="0" w:type="auto"/>
            <w:vAlign w:val="center"/>
          </w:tcPr>
          <w:p w14:paraId="2746D8CA"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31.05.2023</w:t>
            </w:r>
          </w:p>
        </w:tc>
        <w:tc>
          <w:tcPr>
            <w:tcW w:w="0" w:type="auto"/>
            <w:vAlign w:val="center"/>
          </w:tcPr>
          <w:p w14:paraId="63F78E74" w14:textId="267B1082" w:rsidR="00D219CD" w:rsidRPr="00120081" w:rsidRDefault="004006B0" w:rsidP="00AF3347">
            <w:pPr>
              <w:spacing w:line="276" w:lineRule="auto"/>
              <w:jc w:val="center"/>
              <w:rPr>
                <w:rFonts w:cs="Times New Roman"/>
                <w:sz w:val="22"/>
                <w:szCs w:val="22"/>
              </w:rPr>
            </w:pPr>
            <w:r w:rsidRPr="00120081">
              <w:rPr>
                <w:rFonts w:cs="Times New Roman"/>
                <w:sz w:val="22"/>
                <w:szCs w:val="22"/>
              </w:rPr>
              <w:t>220 000,00 zł</w:t>
            </w:r>
          </w:p>
        </w:tc>
      </w:tr>
      <w:tr w:rsidR="00890D48" w:rsidRPr="00890D48" w14:paraId="67A23CB8" w14:textId="77777777" w:rsidTr="00AF3347">
        <w:trPr>
          <w:jc w:val="center"/>
        </w:trPr>
        <w:tc>
          <w:tcPr>
            <w:tcW w:w="0" w:type="auto"/>
            <w:vAlign w:val="center"/>
          </w:tcPr>
          <w:p w14:paraId="2837F86C" w14:textId="3BFD7B7F"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23</w:t>
            </w:r>
          </w:p>
        </w:tc>
        <w:tc>
          <w:tcPr>
            <w:tcW w:w="0" w:type="auto"/>
            <w:vAlign w:val="center"/>
          </w:tcPr>
          <w:p w14:paraId="06420FFE"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31.08.2023</w:t>
            </w:r>
          </w:p>
        </w:tc>
        <w:tc>
          <w:tcPr>
            <w:tcW w:w="0" w:type="auto"/>
            <w:vAlign w:val="center"/>
          </w:tcPr>
          <w:p w14:paraId="2F6C4510" w14:textId="6723AAFD" w:rsidR="00D219CD" w:rsidRPr="00120081" w:rsidRDefault="004006B0" w:rsidP="00AF3347">
            <w:pPr>
              <w:spacing w:line="276" w:lineRule="auto"/>
              <w:jc w:val="center"/>
              <w:rPr>
                <w:rFonts w:cs="Times New Roman"/>
                <w:sz w:val="22"/>
                <w:szCs w:val="22"/>
              </w:rPr>
            </w:pPr>
            <w:r w:rsidRPr="00120081">
              <w:rPr>
                <w:rFonts w:cs="Times New Roman"/>
                <w:sz w:val="22"/>
                <w:szCs w:val="22"/>
              </w:rPr>
              <w:t>220 000,00 zł</w:t>
            </w:r>
          </w:p>
        </w:tc>
      </w:tr>
      <w:tr w:rsidR="00890D48" w:rsidRPr="00890D48" w14:paraId="378B8FE3" w14:textId="77777777" w:rsidTr="00AF3347">
        <w:trPr>
          <w:jc w:val="center"/>
        </w:trPr>
        <w:tc>
          <w:tcPr>
            <w:tcW w:w="0" w:type="auto"/>
            <w:vAlign w:val="center"/>
          </w:tcPr>
          <w:p w14:paraId="56004ABD" w14:textId="06777F72" w:rsidR="00D219CD" w:rsidRPr="00120081" w:rsidRDefault="00A20E6B" w:rsidP="00AF3347">
            <w:pPr>
              <w:pStyle w:val="Akapitzlist"/>
              <w:spacing w:line="240" w:lineRule="auto"/>
              <w:ind w:left="0"/>
              <w:jc w:val="center"/>
              <w:rPr>
                <w:rFonts w:cs="Times New Roman"/>
                <w:sz w:val="22"/>
                <w:szCs w:val="22"/>
                <w:lang w:eastAsia="ar-SA"/>
              </w:rPr>
            </w:pPr>
            <w:r w:rsidRPr="00120081">
              <w:rPr>
                <w:rFonts w:cs="Times New Roman"/>
                <w:sz w:val="22"/>
                <w:szCs w:val="22"/>
                <w:lang w:eastAsia="ar-SA"/>
              </w:rPr>
              <w:t>24</w:t>
            </w:r>
          </w:p>
        </w:tc>
        <w:tc>
          <w:tcPr>
            <w:tcW w:w="0" w:type="auto"/>
            <w:vAlign w:val="center"/>
          </w:tcPr>
          <w:p w14:paraId="64402414" w14:textId="77777777" w:rsidR="00D219CD" w:rsidRPr="00120081" w:rsidRDefault="00D219CD" w:rsidP="00AF3347">
            <w:pPr>
              <w:spacing w:line="276" w:lineRule="auto"/>
              <w:jc w:val="center"/>
              <w:rPr>
                <w:rFonts w:cs="Times New Roman"/>
                <w:sz w:val="22"/>
                <w:szCs w:val="22"/>
              </w:rPr>
            </w:pPr>
            <w:r w:rsidRPr="00120081">
              <w:rPr>
                <w:rFonts w:cs="Times New Roman"/>
                <w:sz w:val="22"/>
                <w:szCs w:val="22"/>
              </w:rPr>
              <w:t>30.11.2023</w:t>
            </w:r>
          </w:p>
        </w:tc>
        <w:tc>
          <w:tcPr>
            <w:tcW w:w="0" w:type="auto"/>
            <w:vAlign w:val="center"/>
          </w:tcPr>
          <w:p w14:paraId="0BB4F0EE" w14:textId="5E639C73" w:rsidR="00D219CD" w:rsidRPr="00120081" w:rsidRDefault="004006B0" w:rsidP="00AF3347">
            <w:pPr>
              <w:spacing w:line="276" w:lineRule="auto"/>
              <w:jc w:val="center"/>
              <w:rPr>
                <w:rFonts w:cs="Times New Roman"/>
                <w:sz w:val="22"/>
                <w:szCs w:val="22"/>
              </w:rPr>
            </w:pPr>
            <w:r w:rsidRPr="00120081">
              <w:rPr>
                <w:rFonts w:cs="Times New Roman"/>
                <w:sz w:val="22"/>
                <w:szCs w:val="22"/>
              </w:rPr>
              <w:t>220 000,00 zł</w:t>
            </w:r>
          </w:p>
        </w:tc>
      </w:tr>
      <w:tr w:rsidR="00B21DDF" w:rsidRPr="00890D48" w14:paraId="055AA691" w14:textId="77777777" w:rsidTr="00D219CD">
        <w:trPr>
          <w:jc w:val="center"/>
        </w:trPr>
        <w:tc>
          <w:tcPr>
            <w:tcW w:w="0" w:type="auto"/>
            <w:gridSpan w:val="2"/>
            <w:vAlign w:val="center"/>
          </w:tcPr>
          <w:p w14:paraId="001BBE80" w14:textId="6FE728BF" w:rsidR="00B21DDF" w:rsidRPr="00120081" w:rsidRDefault="00B21DDF" w:rsidP="00D219CD">
            <w:pPr>
              <w:pStyle w:val="Akapitzlist"/>
              <w:spacing w:line="240" w:lineRule="auto"/>
              <w:ind w:left="0"/>
              <w:jc w:val="center"/>
              <w:rPr>
                <w:rFonts w:cs="Times New Roman"/>
                <w:sz w:val="22"/>
                <w:szCs w:val="22"/>
                <w:lang w:eastAsia="ar-SA"/>
              </w:rPr>
            </w:pPr>
            <w:r w:rsidRPr="00120081">
              <w:rPr>
                <w:rFonts w:cs="Times New Roman"/>
                <w:sz w:val="22"/>
                <w:szCs w:val="22"/>
                <w:lang w:eastAsia="ar-SA"/>
              </w:rPr>
              <w:t>Razem:</w:t>
            </w:r>
          </w:p>
        </w:tc>
        <w:tc>
          <w:tcPr>
            <w:tcW w:w="0" w:type="auto"/>
            <w:vAlign w:val="center"/>
          </w:tcPr>
          <w:p w14:paraId="4367EF78" w14:textId="6C945248" w:rsidR="00B21DDF" w:rsidRPr="00120081" w:rsidRDefault="00D219CD" w:rsidP="001037CA">
            <w:pPr>
              <w:pStyle w:val="Akapitzlist"/>
              <w:numPr>
                <w:ilvl w:val="0"/>
                <w:numId w:val="36"/>
              </w:numPr>
              <w:spacing w:line="240" w:lineRule="auto"/>
              <w:rPr>
                <w:rFonts w:cs="Times New Roman"/>
                <w:b/>
                <w:sz w:val="22"/>
                <w:szCs w:val="22"/>
                <w:lang w:eastAsia="ar-SA"/>
              </w:rPr>
            </w:pPr>
            <w:r w:rsidRPr="00120081">
              <w:rPr>
                <w:rFonts w:cs="Times New Roman"/>
                <w:b/>
                <w:sz w:val="22"/>
                <w:szCs w:val="22"/>
                <w:lang w:eastAsia="ar-SA"/>
              </w:rPr>
              <w:t>3</w:t>
            </w:r>
            <w:r w:rsidR="00800AFD" w:rsidRPr="00120081">
              <w:rPr>
                <w:rFonts w:cs="Times New Roman"/>
                <w:b/>
                <w:sz w:val="22"/>
                <w:szCs w:val="22"/>
                <w:lang w:eastAsia="ar-SA"/>
              </w:rPr>
              <w:t>00</w:t>
            </w:r>
            <w:r w:rsidRPr="00120081">
              <w:rPr>
                <w:rFonts w:cs="Times New Roman"/>
                <w:b/>
                <w:sz w:val="22"/>
                <w:szCs w:val="22"/>
                <w:lang w:eastAsia="ar-SA"/>
              </w:rPr>
              <w:t> 000,00</w:t>
            </w:r>
          </w:p>
        </w:tc>
      </w:tr>
    </w:tbl>
    <w:p w14:paraId="01B4AD9F" w14:textId="77777777" w:rsidR="00B21DDF" w:rsidRPr="00890D48" w:rsidRDefault="00B21DDF" w:rsidP="00B21DDF">
      <w:pPr>
        <w:pStyle w:val="Akapitzlist"/>
        <w:tabs>
          <w:tab w:val="left" w:pos="426"/>
          <w:tab w:val="left" w:pos="851"/>
        </w:tabs>
        <w:autoSpaceDE w:val="0"/>
        <w:autoSpaceDN w:val="0"/>
        <w:adjustRightInd w:val="0"/>
        <w:spacing w:line="276" w:lineRule="auto"/>
        <w:ind w:left="709" w:right="-142"/>
        <w:contextualSpacing/>
        <w:rPr>
          <w:color w:val="1F497D" w:themeColor="text2"/>
        </w:rPr>
      </w:pPr>
    </w:p>
    <w:p w14:paraId="0B754EEF" w14:textId="77777777" w:rsidR="00593E0D" w:rsidRPr="00567526" w:rsidRDefault="00593E0D"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t>Spłata odsetek: miesięcznie, do końca miesiąca, którego dotyczy spłata po wcześniejszym otrzymaniu noty odsetkowej od Wykonawcy. Odsetki naliczane będą od faktycznego zadłużenia, a przy ich naliczaniu przyjmuje się że rok ma 365, a miesiąc rzeczywistą liczbę dni.</w:t>
      </w:r>
    </w:p>
    <w:p w14:paraId="2E61D3B6" w14:textId="77777777" w:rsidR="00593E0D" w:rsidRPr="00567526" w:rsidRDefault="00593E0D"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t>Wysokość prowizji przygotowawczej (obejmującej koszt rozpatrzenia wniosku): 0%.</w:t>
      </w:r>
    </w:p>
    <w:p w14:paraId="7A03B004" w14:textId="77777777" w:rsidR="00593E0D" w:rsidRPr="00567526" w:rsidRDefault="00593E0D"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t>Wysokość prowizji od przedterminowo spłaconej kwoty kredytu lub jego raty: 0%.</w:t>
      </w:r>
    </w:p>
    <w:p w14:paraId="7A848246" w14:textId="77777777" w:rsidR="00593E0D" w:rsidRPr="00567526" w:rsidRDefault="00593E0D"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t xml:space="preserve">Zabezpieczenie kredytu: </w:t>
      </w:r>
      <w:r w:rsidRPr="00567526">
        <w:rPr>
          <w:i/>
          <w:lang w:eastAsia="ar-SA"/>
        </w:rPr>
        <w:t>weksel własny in blanco</w:t>
      </w:r>
      <w:r w:rsidRPr="00567526">
        <w:rPr>
          <w:lang w:eastAsia="ar-SA"/>
        </w:rPr>
        <w:t xml:space="preserve"> wraz z deklaracją wekslową.</w:t>
      </w:r>
    </w:p>
    <w:p w14:paraId="4886A08E" w14:textId="77777777" w:rsidR="00593E0D" w:rsidRPr="00567526" w:rsidRDefault="00593E0D"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t>Zamawiający zastrzega sobie możliwość wcześniejszych (przed ustalonym terminem) spłat rat kredytu bez ponoszenia dodatkowych opłat i konieczności informowania Wykonawcy o tym fakcie. W takim przypadku odsetki liczone będą do dnia spłaty kredytu, a nie do końca okresu umowy.</w:t>
      </w:r>
    </w:p>
    <w:p w14:paraId="6FCA3B6E" w14:textId="77777777" w:rsidR="00593E0D" w:rsidRPr="00567526" w:rsidRDefault="00593E0D"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lastRenderedPageBreak/>
        <w:t xml:space="preserve">Zamawiający zastrzega sobie możliwość spłaty więcej niż jednej raty kwartalnie bez ponoszenia dodatkowych opłat i konieczności informowania Wykonawcy o tym fakcie. </w:t>
      </w:r>
    </w:p>
    <w:p w14:paraId="3C56CE9E" w14:textId="77777777" w:rsidR="00593E0D" w:rsidRPr="00567526" w:rsidRDefault="00593E0D"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t>Zamawiający zastrzega sobie możliwość przesunięcia terminu spłaty zaciągniętego kredytu na warunkach nie gorszych niż podane w ofercie Wykonawcy.</w:t>
      </w:r>
    </w:p>
    <w:p w14:paraId="69414D5A" w14:textId="77777777" w:rsidR="000D47DB" w:rsidRPr="00567526" w:rsidRDefault="00593E0D"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t xml:space="preserve">Wszystkie opłaty manipulacyjne i inne towarzyszące operacjom i czynnościom związanym z realizacją umowy zostaną uwzględnione w </w:t>
      </w:r>
      <w:r w:rsidR="007E6714" w:rsidRPr="00567526">
        <w:rPr>
          <w:lang w:eastAsia="ar-SA"/>
        </w:rPr>
        <w:t xml:space="preserve">niezmiennej stawce procentowej </w:t>
      </w:r>
      <w:r w:rsidRPr="00567526">
        <w:rPr>
          <w:lang w:eastAsia="ar-SA"/>
        </w:rPr>
        <w:t>marży</w:t>
      </w:r>
      <w:r w:rsidR="007E6714" w:rsidRPr="00567526">
        <w:rPr>
          <w:lang w:eastAsia="ar-SA"/>
        </w:rPr>
        <w:t xml:space="preserve"> Wykonawcy</w:t>
      </w:r>
      <w:r w:rsidRPr="00567526">
        <w:rPr>
          <w:lang w:eastAsia="ar-SA"/>
        </w:rPr>
        <w:t>.</w:t>
      </w:r>
    </w:p>
    <w:p w14:paraId="09415A41" w14:textId="77777777" w:rsidR="007A11F8" w:rsidRPr="00567526" w:rsidRDefault="007A11F8" w:rsidP="001037CA">
      <w:pPr>
        <w:pStyle w:val="Akapitzlist"/>
        <w:numPr>
          <w:ilvl w:val="1"/>
          <w:numId w:val="27"/>
        </w:numPr>
        <w:tabs>
          <w:tab w:val="left" w:pos="426"/>
          <w:tab w:val="left" w:pos="851"/>
        </w:tabs>
        <w:autoSpaceDE w:val="0"/>
        <w:autoSpaceDN w:val="0"/>
        <w:adjustRightInd w:val="0"/>
        <w:spacing w:line="276" w:lineRule="auto"/>
        <w:ind w:left="709" w:right="-142" w:hanging="425"/>
        <w:contextualSpacing/>
        <w:rPr>
          <w:lang w:eastAsia="ar-SA"/>
        </w:rPr>
      </w:pPr>
      <w:r w:rsidRPr="00567526">
        <w:rPr>
          <w:lang w:eastAsia="ar-SA"/>
        </w:rPr>
        <w:t>Zamawiający nie określa wymagań o których mowa w art. 29 ust. 3a ustawy Pzp.</w:t>
      </w:r>
    </w:p>
    <w:p w14:paraId="2B3019F3" w14:textId="77777777" w:rsidR="00135DBC" w:rsidRPr="00567526" w:rsidRDefault="00135DBC" w:rsidP="00890D48">
      <w:pPr>
        <w:pStyle w:val="Akapitzlist"/>
        <w:numPr>
          <w:ilvl w:val="0"/>
          <w:numId w:val="2"/>
        </w:numPr>
        <w:spacing w:line="276" w:lineRule="auto"/>
        <w:ind w:left="284" w:hanging="284"/>
        <w:contextualSpacing/>
      </w:pPr>
      <w:r w:rsidRPr="00567526">
        <w:t>Kody CPV opisujące przedmiot zamówienia:</w:t>
      </w:r>
    </w:p>
    <w:p w14:paraId="6F604ACD" w14:textId="77777777" w:rsidR="009A4FE9" w:rsidRPr="00567526" w:rsidRDefault="00377A59" w:rsidP="00E97F3B">
      <w:pPr>
        <w:spacing w:line="276" w:lineRule="auto"/>
        <w:ind w:left="426"/>
      </w:pPr>
      <w:r w:rsidRPr="00567526">
        <w:t>66113000-5 Usługi udzielania kredytu.</w:t>
      </w:r>
    </w:p>
    <w:p w14:paraId="5C229E45" w14:textId="77777777" w:rsidR="00135DBC" w:rsidRPr="00567526" w:rsidRDefault="00135DBC" w:rsidP="00E97F3B">
      <w:pPr>
        <w:pStyle w:val="Nagwek1"/>
        <w:spacing w:line="276" w:lineRule="auto"/>
        <w:rPr>
          <w:color w:val="auto"/>
        </w:rPr>
      </w:pPr>
      <w:r w:rsidRPr="00567526">
        <w:rPr>
          <w:color w:val="auto"/>
        </w:rPr>
        <w:t>Termin wykonania zamówienia</w:t>
      </w:r>
    </w:p>
    <w:p w14:paraId="371EAA63" w14:textId="77777777" w:rsidR="00135DBC" w:rsidRPr="00567526" w:rsidRDefault="00135DBC" w:rsidP="001037CA">
      <w:pPr>
        <w:pStyle w:val="Akapitzlist"/>
        <w:numPr>
          <w:ilvl w:val="0"/>
          <w:numId w:val="21"/>
        </w:numPr>
        <w:spacing w:line="276" w:lineRule="auto"/>
        <w:rPr>
          <w:lang w:eastAsia="ar-SA"/>
        </w:rPr>
      </w:pPr>
      <w:r w:rsidRPr="00567526">
        <w:rPr>
          <w:lang w:eastAsia="ar-SA"/>
        </w:rPr>
        <w:t xml:space="preserve">Rozpoczęcie </w:t>
      </w:r>
      <w:r w:rsidR="004926FA" w:rsidRPr="00567526">
        <w:rPr>
          <w:lang w:eastAsia="ar-SA"/>
        </w:rPr>
        <w:t xml:space="preserve">od </w:t>
      </w:r>
      <w:r w:rsidR="007E6714" w:rsidRPr="00567526">
        <w:rPr>
          <w:b/>
          <w:lang w:eastAsia="ar-SA"/>
        </w:rPr>
        <w:t>dnia podpisania umowy</w:t>
      </w:r>
      <w:r w:rsidRPr="00567526">
        <w:rPr>
          <w:lang w:eastAsia="ar-SA"/>
        </w:rPr>
        <w:t>.</w:t>
      </w:r>
    </w:p>
    <w:p w14:paraId="2E7B7254" w14:textId="588F0FA6" w:rsidR="00135DBC" w:rsidRPr="00567526" w:rsidRDefault="00135DBC" w:rsidP="001037CA">
      <w:pPr>
        <w:pStyle w:val="Akapitzlist"/>
        <w:numPr>
          <w:ilvl w:val="0"/>
          <w:numId w:val="21"/>
        </w:numPr>
        <w:spacing w:line="276" w:lineRule="auto"/>
      </w:pPr>
      <w:r w:rsidRPr="00567526">
        <w:rPr>
          <w:lang w:eastAsia="ar-SA"/>
        </w:rPr>
        <w:t xml:space="preserve">Zakończenie do </w:t>
      </w:r>
      <w:r w:rsidR="00120081" w:rsidRPr="0086436C">
        <w:rPr>
          <w:b/>
          <w:bCs/>
        </w:rPr>
        <w:t>15</w:t>
      </w:r>
      <w:r w:rsidR="00ED4FA6" w:rsidRPr="0086436C">
        <w:rPr>
          <w:b/>
          <w:bCs/>
        </w:rPr>
        <w:t>-</w:t>
      </w:r>
      <w:r w:rsidR="000444D2" w:rsidRPr="0086436C">
        <w:rPr>
          <w:b/>
          <w:bCs/>
        </w:rPr>
        <w:t>1</w:t>
      </w:r>
      <w:r w:rsidR="00120081" w:rsidRPr="0086436C">
        <w:rPr>
          <w:b/>
          <w:bCs/>
        </w:rPr>
        <w:t>2</w:t>
      </w:r>
      <w:r w:rsidR="002A3C1A" w:rsidRPr="0086436C">
        <w:rPr>
          <w:b/>
          <w:bCs/>
        </w:rPr>
        <w:t>-201</w:t>
      </w:r>
      <w:r w:rsidR="0033594F" w:rsidRPr="0086436C">
        <w:rPr>
          <w:b/>
          <w:bCs/>
        </w:rPr>
        <w:t>7</w:t>
      </w:r>
      <w:r w:rsidRPr="00567526">
        <w:t xml:space="preserve"> roku.</w:t>
      </w:r>
    </w:p>
    <w:p w14:paraId="50DDDC9A" w14:textId="77777777" w:rsidR="00135DBC" w:rsidRPr="001809CC" w:rsidRDefault="007E6714" w:rsidP="004C3C9E">
      <w:pPr>
        <w:pStyle w:val="Nagwek1"/>
        <w:spacing w:line="276" w:lineRule="auto"/>
        <w:rPr>
          <w:color w:val="auto"/>
        </w:rPr>
      </w:pPr>
      <w:r w:rsidRPr="001809CC">
        <w:rPr>
          <w:color w:val="auto"/>
        </w:rPr>
        <w:t>Warunki udziału w postępowaniu</w:t>
      </w:r>
    </w:p>
    <w:p w14:paraId="6A64E2D9" w14:textId="77777777" w:rsidR="00135DBC" w:rsidRPr="001809CC" w:rsidRDefault="00135DBC" w:rsidP="0076652D">
      <w:pPr>
        <w:widowControl w:val="0"/>
        <w:numPr>
          <w:ilvl w:val="0"/>
          <w:numId w:val="16"/>
        </w:numPr>
        <w:suppressAutoHyphens/>
        <w:autoSpaceDE w:val="0"/>
        <w:spacing w:line="276" w:lineRule="auto"/>
        <w:rPr>
          <w:rFonts w:ascii="Arial" w:hAnsi="Arial" w:cs="Arial"/>
          <w:sz w:val="22"/>
          <w:szCs w:val="22"/>
          <w:lang w:eastAsia="ar-SA"/>
        </w:rPr>
      </w:pPr>
      <w:r w:rsidRPr="001809CC">
        <w:rPr>
          <w:lang w:eastAsia="ar-SA"/>
        </w:rPr>
        <w:t>O udzielenie niniejszego zamówienia mogą ubiegać się wykonawcy, którzy</w:t>
      </w:r>
      <w:r w:rsidR="00E03907" w:rsidRPr="001809CC">
        <w:rPr>
          <w:lang w:eastAsia="ar-SA"/>
        </w:rPr>
        <w:t>:</w:t>
      </w:r>
    </w:p>
    <w:p w14:paraId="3B5F960B" w14:textId="77777777" w:rsidR="00135DBC" w:rsidRPr="001809CC" w:rsidRDefault="00E03907" w:rsidP="0076652D">
      <w:pPr>
        <w:pStyle w:val="Akapitzlist"/>
        <w:widowControl w:val="0"/>
        <w:numPr>
          <w:ilvl w:val="0"/>
          <w:numId w:val="17"/>
        </w:numPr>
        <w:suppressAutoHyphens/>
        <w:autoSpaceDE w:val="0"/>
        <w:spacing w:line="276" w:lineRule="auto"/>
        <w:ind w:left="567" w:hanging="283"/>
        <w:rPr>
          <w:bCs/>
          <w:lang w:eastAsia="ar-SA"/>
        </w:rPr>
      </w:pPr>
      <w:r w:rsidRPr="001809CC">
        <w:rPr>
          <w:bCs/>
          <w:lang w:eastAsia="ar-SA"/>
        </w:rPr>
        <w:t>nie podlegają wykluczeniu</w:t>
      </w:r>
      <w:r w:rsidR="00793388" w:rsidRPr="001809CC">
        <w:rPr>
          <w:bCs/>
          <w:lang w:eastAsia="ar-SA"/>
        </w:rPr>
        <w:t>,</w:t>
      </w:r>
    </w:p>
    <w:p w14:paraId="5D0BFD76" w14:textId="77777777" w:rsidR="00135DBC" w:rsidRPr="001809CC" w:rsidRDefault="00E03907" w:rsidP="0076652D">
      <w:pPr>
        <w:pStyle w:val="Akapitzlist"/>
        <w:widowControl w:val="0"/>
        <w:numPr>
          <w:ilvl w:val="0"/>
          <w:numId w:val="17"/>
        </w:numPr>
        <w:suppressAutoHyphens/>
        <w:autoSpaceDE w:val="0"/>
        <w:autoSpaceDN w:val="0"/>
        <w:adjustRightInd w:val="0"/>
        <w:spacing w:line="276" w:lineRule="auto"/>
        <w:ind w:left="567" w:hanging="283"/>
        <w:jc w:val="left"/>
        <w:rPr>
          <w:rFonts w:ascii="Arial" w:hAnsi="Arial" w:cs="Arial"/>
          <w:sz w:val="22"/>
          <w:szCs w:val="22"/>
          <w:lang w:eastAsia="ar-SA"/>
        </w:rPr>
      </w:pPr>
      <w:r w:rsidRPr="001809CC">
        <w:rPr>
          <w:bCs/>
          <w:lang w:eastAsia="ar-SA"/>
        </w:rPr>
        <w:t xml:space="preserve">spełniają warunek udziału w postępowaniu dotyczący: </w:t>
      </w:r>
    </w:p>
    <w:p w14:paraId="30076D10" w14:textId="77777777" w:rsidR="00E03907" w:rsidRPr="001809CC" w:rsidRDefault="00E03907" w:rsidP="001037CA">
      <w:pPr>
        <w:pStyle w:val="Akapitzlist"/>
        <w:widowControl w:val="0"/>
        <w:numPr>
          <w:ilvl w:val="0"/>
          <w:numId w:val="28"/>
        </w:numPr>
        <w:suppressAutoHyphens/>
        <w:autoSpaceDE w:val="0"/>
        <w:spacing w:line="276" w:lineRule="auto"/>
        <w:ind w:left="851" w:hanging="284"/>
        <w:rPr>
          <w:bCs/>
          <w:lang w:eastAsia="ar-SA"/>
        </w:rPr>
      </w:pPr>
      <w:r w:rsidRPr="001809CC">
        <w:rPr>
          <w:bCs/>
          <w:lang w:eastAsia="ar-SA"/>
        </w:rPr>
        <w:t>kompetencji lub uprawnień do prowadzenia określonej działalności zawodowej, o ile</w:t>
      </w:r>
    </w:p>
    <w:p w14:paraId="27EFC672" w14:textId="77777777" w:rsidR="00DC5D0E" w:rsidRPr="001809CC" w:rsidRDefault="00E03907" w:rsidP="00E03907">
      <w:pPr>
        <w:pStyle w:val="Akapitzlist"/>
        <w:widowControl w:val="0"/>
        <w:suppressAutoHyphens/>
        <w:autoSpaceDE w:val="0"/>
        <w:spacing w:line="276" w:lineRule="auto"/>
        <w:ind w:left="851"/>
        <w:rPr>
          <w:bCs/>
          <w:lang w:eastAsia="ar-SA"/>
        </w:rPr>
      </w:pPr>
      <w:r w:rsidRPr="001809CC">
        <w:rPr>
          <w:bCs/>
          <w:lang w:eastAsia="ar-SA"/>
        </w:rPr>
        <w:t>wynika to z odrębnych przepisów</w:t>
      </w:r>
      <w:r w:rsidR="00793388" w:rsidRPr="001809CC">
        <w:rPr>
          <w:bCs/>
          <w:lang w:eastAsia="ar-SA"/>
        </w:rPr>
        <w:t>.</w:t>
      </w:r>
    </w:p>
    <w:p w14:paraId="349CCFC4" w14:textId="57E85F84" w:rsidR="00A4632F" w:rsidRPr="001809CC" w:rsidRDefault="00E03907" w:rsidP="001037CA">
      <w:pPr>
        <w:pStyle w:val="Akapitzlist"/>
        <w:widowControl w:val="0"/>
        <w:numPr>
          <w:ilvl w:val="0"/>
          <w:numId w:val="29"/>
        </w:numPr>
        <w:suppressAutoHyphens/>
        <w:autoSpaceDE w:val="0"/>
        <w:spacing w:line="276" w:lineRule="auto"/>
        <w:ind w:left="1134" w:hanging="283"/>
        <w:rPr>
          <w:bCs/>
          <w:lang w:eastAsia="ar-SA"/>
        </w:rPr>
      </w:pPr>
      <w:r w:rsidRPr="001809CC">
        <w:rPr>
          <w:bCs/>
          <w:lang w:eastAsia="ar-SA"/>
        </w:rPr>
        <w:t>Wykonawca spełni warunek jeżeli wykaże, że posiada zezwolenie Komisji Nadzoru Finansowego na rozpoczęcie działalności bankowej, o której mowa w art. 36 ustawy z dnia 29 sierpnia 1997 r. Prawo bankowe (Dz.U. z 201</w:t>
      </w:r>
      <w:r w:rsidR="00B034BF" w:rsidRPr="001809CC">
        <w:rPr>
          <w:bCs/>
          <w:lang w:eastAsia="ar-SA"/>
        </w:rPr>
        <w:t>6</w:t>
      </w:r>
      <w:r w:rsidRPr="001809CC">
        <w:rPr>
          <w:bCs/>
          <w:lang w:eastAsia="ar-SA"/>
        </w:rPr>
        <w:t xml:space="preserve"> r. poz. 1</w:t>
      </w:r>
      <w:r w:rsidR="00B034BF" w:rsidRPr="001809CC">
        <w:rPr>
          <w:bCs/>
          <w:lang w:eastAsia="ar-SA"/>
        </w:rPr>
        <w:t>988</w:t>
      </w:r>
      <w:r w:rsidRPr="001809CC">
        <w:rPr>
          <w:bCs/>
          <w:lang w:eastAsia="ar-SA"/>
        </w:rPr>
        <w:t xml:space="preserve"> j.t.) lub inny dokument, z którego wynika takie zezwolenie</w:t>
      </w:r>
      <w:r w:rsidR="00793388" w:rsidRPr="001809CC">
        <w:rPr>
          <w:bCs/>
          <w:lang w:eastAsia="ar-SA"/>
        </w:rPr>
        <w:t>.</w:t>
      </w:r>
    </w:p>
    <w:p w14:paraId="7EDB6F8F" w14:textId="77777777" w:rsidR="00135DBC" w:rsidRPr="001809CC" w:rsidRDefault="00135DBC" w:rsidP="004C3C9E">
      <w:pPr>
        <w:pStyle w:val="Nagwek1"/>
        <w:spacing w:line="276" w:lineRule="auto"/>
        <w:rPr>
          <w:color w:val="auto"/>
        </w:rPr>
      </w:pPr>
      <w:r w:rsidRPr="001809CC">
        <w:rPr>
          <w:color w:val="auto"/>
        </w:rPr>
        <w:t>W</w:t>
      </w:r>
      <w:r w:rsidR="003C79F4" w:rsidRPr="001809CC">
        <w:rPr>
          <w:color w:val="auto"/>
        </w:rPr>
        <w:t>ykaz oświadczeń lub dokumentów, potwierdzających spełnianie warunków udziału w postępowaniu oraz brak podstaw wykluczenia</w:t>
      </w:r>
    </w:p>
    <w:p w14:paraId="4353CD97" w14:textId="77777777" w:rsidR="00135DBC" w:rsidRPr="001809CC" w:rsidRDefault="00DB046C" w:rsidP="00782EE8">
      <w:pPr>
        <w:pStyle w:val="Akapitzlist"/>
        <w:widowControl w:val="0"/>
        <w:numPr>
          <w:ilvl w:val="0"/>
          <w:numId w:val="18"/>
        </w:numPr>
        <w:suppressAutoHyphens/>
        <w:autoSpaceDE w:val="0"/>
        <w:spacing w:line="276" w:lineRule="auto"/>
        <w:rPr>
          <w:lang w:eastAsia="ar-SA"/>
        </w:rPr>
      </w:pPr>
      <w:r w:rsidRPr="001809CC">
        <w:rPr>
          <w:lang w:eastAsia="ar-SA"/>
        </w:rPr>
        <w:t xml:space="preserve">Do oferty każdy Wykonawca musi dołączyć aktualne na dzień składania ofert oświadczenie w zakresie wskazanym w </w:t>
      </w:r>
      <w:r w:rsidRPr="001809CC">
        <w:rPr>
          <w:b/>
          <w:lang w:eastAsia="ar-SA"/>
        </w:rPr>
        <w:t>Załącznikach nr 2 i 3 do SIWZ</w:t>
      </w:r>
      <w:r w:rsidRPr="001809CC">
        <w:rPr>
          <w:lang w:eastAsia="ar-SA"/>
        </w:rPr>
        <w:t xml:space="preserve">. Informacje zawarte </w:t>
      </w:r>
      <w:r w:rsidR="00EF0E40" w:rsidRPr="001809CC">
        <w:rPr>
          <w:lang w:eastAsia="ar-SA"/>
        </w:rPr>
        <w:br/>
      </w:r>
      <w:r w:rsidRPr="001809CC">
        <w:rPr>
          <w:lang w:eastAsia="ar-SA"/>
        </w:rPr>
        <w:t>w oświadczeniu będą stanowić wstępne potwierdzenie, że Wykonawca nie podlega wykluczeniu oraz spełnia warunki udziału w postępowaniu.</w:t>
      </w:r>
    </w:p>
    <w:p w14:paraId="0102F173" w14:textId="77777777" w:rsidR="00C5274D" w:rsidRPr="001809CC" w:rsidRDefault="00C5274D" w:rsidP="00782EE8">
      <w:pPr>
        <w:pStyle w:val="Akapitzlist"/>
        <w:numPr>
          <w:ilvl w:val="0"/>
          <w:numId w:val="18"/>
        </w:numPr>
        <w:suppressAutoHyphens/>
        <w:spacing w:line="276" w:lineRule="auto"/>
        <w:rPr>
          <w:lang w:eastAsia="ar-SA"/>
        </w:rPr>
      </w:pPr>
      <w:r w:rsidRPr="001809CC">
        <w:rPr>
          <w:lang w:eastAsia="ar-SA"/>
        </w:rPr>
        <w:t>Zamawiający przed udzieleniem zamówienia, wezwie Wykonawcę, którego oferta została najwyżej oceniona, do złożenia w wyznaczonym, nie krótszym niż 5 dni, terminie aktualnych na dzień złożenia następujących oświadczeń lub dokumentów:</w:t>
      </w:r>
    </w:p>
    <w:p w14:paraId="68F58937" w14:textId="77777777" w:rsidR="00C5274D" w:rsidRPr="001809CC" w:rsidRDefault="000234B1" w:rsidP="001037CA">
      <w:pPr>
        <w:pStyle w:val="Akapitzlist"/>
        <w:numPr>
          <w:ilvl w:val="0"/>
          <w:numId w:val="30"/>
        </w:numPr>
        <w:suppressAutoHyphens/>
        <w:spacing w:line="276" w:lineRule="auto"/>
        <w:ind w:left="567" w:hanging="283"/>
        <w:rPr>
          <w:lang w:eastAsia="ar-SA"/>
        </w:rPr>
      </w:pPr>
      <w:r w:rsidRPr="001809CC">
        <w:rPr>
          <w:lang w:eastAsia="ar-SA"/>
        </w:rPr>
        <w:t>koncesji, zezwolenia, licencji lub dokumentu potwierdzającego, że wykonawca jest wpisany do jednego z rejestrów zawodowych lub handlowych, prowadzonych w państwie członkowskim Unii Europejskiej, w którym wykonawca ma siedzibę lub miejsce zamieszkania</w:t>
      </w:r>
      <w:r w:rsidR="007F1641" w:rsidRPr="001809CC">
        <w:rPr>
          <w:lang w:eastAsia="ar-SA"/>
        </w:rPr>
        <w:t xml:space="preserve">. </w:t>
      </w:r>
    </w:p>
    <w:p w14:paraId="2E9DE4EA" w14:textId="022891BE" w:rsidR="008307BB" w:rsidRPr="001809CC" w:rsidRDefault="008307BB" w:rsidP="00782EE8">
      <w:pPr>
        <w:pStyle w:val="Akapitzlist"/>
        <w:numPr>
          <w:ilvl w:val="0"/>
          <w:numId w:val="18"/>
        </w:numPr>
        <w:suppressAutoHyphens/>
        <w:spacing w:line="276" w:lineRule="auto"/>
        <w:rPr>
          <w:lang w:eastAsia="ar-SA"/>
        </w:rPr>
      </w:pPr>
      <w:r w:rsidRPr="001809CC">
        <w:rPr>
          <w:lang w:eastAsia="ar-SA"/>
        </w:rPr>
        <w:t xml:space="preserve">Wykonawca w terminie 3 dni od dnia zamieszczenia na stronie internetowej informacji, </w:t>
      </w:r>
      <w:r w:rsidR="00EF0E40" w:rsidRPr="001809CC">
        <w:rPr>
          <w:lang w:eastAsia="ar-SA"/>
        </w:rPr>
        <w:br/>
      </w:r>
      <w:r w:rsidRPr="001809CC">
        <w:rPr>
          <w:lang w:eastAsia="ar-SA"/>
        </w:rPr>
        <w:t xml:space="preserve">o której mowa w art. 86 ust. </w:t>
      </w:r>
      <w:r w:rsidR="003A39E5">
        <w:rPr>
          <w:lang w:eastAsia="ar-SA"/>
        </w:rPr>
        <w:t>5</w:t>
      </w:r>
      <w:r w:rsidRPr="001809CC">
        <w:rPr>
          <w:lang w:eastAsia="ar-SA"/>
        </w:rPr>
        <w:t xml:space="preserve"> ustawy Pzp, przekaże zamawiającemu oświadczenie </w:t>
      </w:r>
      <w:r w:rsidR="00EF0E40" w:rsidRPr="001809CC">
        <w:rPr>
          <w:lang w:eastAsia="ar-SA"/>
        </w:rPr>
        <w:br/>
      </w:r>
      <w:r w:rsidRPr="001809CC">
        <w:rPr>
          <w:lang w:eastAsia="ar-SA"/>
        </w:rPr>
        <w:t xml:space="preserve">o przynależności lub braku przynależności do tej samej grupy kapitałowej, o której mowa </w:t>
      </w:r>
      <w:r w:rsidR="00EF0E40" w:rsidRPr="001809CC">
        <w:rPr>
          <w:lang w:eastAsia="ar-SA"/>
        </w:rPr>
        <w:br/>
      </w:r>
      <w:r w:rsidRPr="001809CC">
        <w:rPr>
          <w:lang w:eastAsia="ar-SA"/>
        </w:rPr>
        <w:t xml:space="preserve">w art. 24 ust. 1 pkt 23 ustawy Pzp, stanowiącym </w:t>
      </w:r>
      <w:r w:rsidRPr="001809CC">
        <w:rPr>
          <w:b/>
          <w:lang w:eastAsia="ar-SA"/>
        </w:rPr>
        <w:t>Załącznik nr 4 do SIWZ</w:t>
      </w:r>
      <w:r w:rsidRPr="001809CC">
        <w:rPr>
          <w:lang w:eastAsia="ar-SA"/>
        </w:rPr>
        <w:t>. Wraz ze złożeniem oświadczenia, wykonawca może przedstawić dowody, że powiązania z innym wykonawcą nie prowadzą do zakłócenia konkurencji w postępowaniu o udzielenie zamówienia.</w:t>
      </w:r>
    </w:p>
    <w:p w14:paraId="7A63B374" w14:textId="77777777" w:rsidR="00135DBC" w:rsidRPr="004E5F7D" w:rsidRDefault="00DB046C" w:rsidP="00782EE8">
      <w:pPr>
        <w:pStyle w:val="Akapitzlist"/>
        <w:numPr>
          <w:ilvl w:val="0"/>
          <w:numId w:val="18"/>
        </w:numPr>
        <w:suppressAutoHyphens/>
        <w:spacing w:line="276" w:lineRule="auto"/>
        <w:rPr>
          <w:lang w:eastAsia="ar-SA"/>
        </w:rPr>
      </w:pPr>
      <w:r w:rsidRPr="004E5F7D">
        <w:rPr>
          <w:lang w:eastAsia="ar-SA"/>
        </w:rPr>
        <w:t>W przypadku wspólnego ubiegania się o zamówienie przez wykonawców oświadczenie</w:t>
      </w:r>
      <w:r w:rsidR="004E78B8" w:rsidRPr="004E5F7D">
        <w:rPr>
          <w:lang w:eastAsia="ar-SA"/>
        </w:rPr>
        <w:t xml:space="preserve"> </w:t>
      </w:r>
      <w:r w:rsidR="00EF0E40" w:rsidRPr="004E5F7D">
        <w:rPr>
          <w:lang w:eastAsia="ar-SA"/>
        </w:rPr>
        <w:br/>
      </w:r>
      <w:r w:rsidR="004E78B8" w:rsidRPr="004E5F7D">
        <w:rPr>
          <w:lang w:eastAsia="ar-SA"/>
        </w:rPr>
        <w:t>o którym mowa w rozdz. VI</w:t>
      </w:r>
      <w:r w:rsidRPr="004E5F7D">
        <w:rPr>
          <w:lang w:eastAsia="ar-SA"/>
        </w:rPr>
        <w:t xml:space="preserve"> ust. 1 składa każdy z wykonawców wspólnie ubiegających się</w:t>
      </w:r>
      <w:r w:rsidR="004E78B8" w:rsidRPr="004E5F7D">
        <w:rPr>
          <w:lang w:eastAsia="ar-SA"/>
        </w:rPr>
        <w:t xml:space="preserve"> </w:t>
      </w:r>
      <w:r w:rsidRPr="004E5F7D">
        <w:rPr>
          <w:lang w:eastAsia="ar-SA"/>
        </w:rPr>
        <w:lastRenderedPageBreak/>
        <w:t>o zamówienie. Oświadczenie t</w:t>
      </w:r>
      <w:r w:rsidR="00355E24" w:rsidRPr="004E5F7D">
        <w:rPr>
          <w:lang w:eastAsia="ar-SA"/>
        </w:rPr>
        <w:t>o</w:t>
      </w:r>
      <w:r w:rsidRPr="004E5F7D">
        <w:rPr>
          <w:lang w:eastAsia="ar-SA"/>
        </w:rPr>
        <w:t xml:space="preserve"> ma potwierdzać spełnianie warunków udziału</w:t>
      </w:r>
      <w:r w:rsidR="004E78B8" w:rsidRPr="004E5F7D">
        <w:rPr>
          <w:lang w:eastAsia="ar-SA"/>
        </w:rPr>
        <w:t xml:space="preserve"> </w:t>
      </w:r>
      <w:r w:rsidR="00EF0E40" w:rsidRPr="004E5F7D">
        <w:rPr>
          <w:lang w:eastAsia="ar-SA"/>
        </w:rPr>
        <w:br/>
      </w:r>
      <w:r w:rsidR="00355E24" w:rsidRPr="004E5F7D">
        <w:rPr>
          <w:lang w:eastAsia="ar-SA"/>
        </w:rPr>
        <w:t>w postępowaniu oraz</w:t>
      </w:r>
      <w:r w:rsidRPr="004E5F7D">
        <w:rPr>
          <w:lang w:eastAsia="ar-SA"/>
        </w:rPr>
        <w:t xml:space="preserve"> brak podstaw wykluczenia w zakresie, w którym każdy</w:t>
      </w:r>
      <w:r w:rsidR="004E78B8" w:rsidRPr="004E5F7D">
        <w:rPr>
          <w:lang w:eastAsia="ar-SA"/>
        </w:rPr>
        <w:t xml:space="preserve"> </w:t>
      </w:r>
      <w:r w:rsidR="00EF0E40" w:rsidRPr="004E5F7D">
        <w:rPr>
          <w:lang w:eastAsia="ar-SA"/>
        </w:rPr>
        <w:br/>
      </w:r>
      <w:r w:rsidRPr="004E5F7D">
        <w:rPr>
          <w:lang w:eastAsia="ar-SA"/>
        </w:rPr>
        <w:t xml:space="preserve">z wykonawców wykazuje spełnianie </w:t>
      </w:r>
      <w:r w:rsidR="00355E24" w:rsidRPr="004E5F7D">
        <w:rPr>
          <w:lang w:eastAsia="ar-SA"/>
        </w:rPr>
        <w:t>warunków udziału w postępowaniu oraz</w:t>
      </w:r>
      <w:r w:rsidRPr="004E5F7D">
        <w:rPr>
          <w:lang w:eastAsia="ar-SA"/>
        </w:rPr>
        <w:t xml:space="preserve"> brak podstaw</w:t>
      </w:r>
      <w:r w:rsidR="004E78B8" w:rsidRPr="004E5F7D">
        <w:rPr>
          <w:lang w:eastAsia="ar-SA"/>
        </w:rPr>
        <w:t xml:space="preserve"> </w:t>
      </w:r>
      <w:r w:rsidRPr="004E5F7D">
        <w:rPr>
          <w:lang w:eastAsia="ar-SA"/>
        </w:rPr>
        <w:t>wykluczenia.</w:t>
      </w:r>
    </w:p>
    <w:p w14:paraId="5DE87029" w14:textId="77777777" w:rsidR="00355E24" w:rsidRPr="004E5F7D" w:rsidRDefault="00355E24" w:rsidP="00782EE8">
      <w:pPr>
        <w:pStyle w:val="Akapitzlist"/>
        <w:numPr>
          <w:ilvl w:val="0"/>
          <w:numId w:val="18"/>
        </w:numPr>
        <w:suppressAutoHyphens/>
        <w:spacing w:line="276" w:lineRule="auto"/>
        <w:rPr>
          <w:lang w:eastAsia="ar-SA"/>
        </w:rPr>
      </w:pPr>
      <w:r w:rsidRPr="004E5F7D">
        <w:rPr>
          <w:lang w:eastAsia="ar-SA"/>
        </w:rPr>
        <w:t xml:space="preserve">Wykonawca, który powołuje się na zasoby innych podmiotów, w celu wykazania braku istnienia wobec nich podstaw wykluczenia oraz spełnienia, w zakresie, w jakim powołuje się </w:t>
      </w:r>
      <w:r w:rsidR="009831C7" w:rsidRPr="004E5F7D">
        <w:rPr>
          <w:lang w:eastAsia="ar-SA"/>
        </w:rPr>
        <w:t>na ich zasoby,</w:t>
      </w:r>
      <w:r w:rsidRPr="004E5F7D">
        <w:rPr>
          <w:lang w:eastAsia="ar-SA"/>
        </w:rPr>
        <w:t xml:space="preserve"> warunków udziału w postępowaniu zamieszcza informacje o tych podmiotach w oświadczeniu, o którym mowa w rozdz. VI ust. 1 niniejszej SIWZ.</w:t>
      </w:r>
    </w:p>
    <w:p w14:paraId="3923BB06" w14:textId="77777777" w:rsidR="009831C7" w:rsidRPr="004E5F7D" w:rsidRDefault="009831C7" w:rsidP="00782EE8">
      <w:pPr>
        <w:pStyle w:val="Akapitzlist"/>
        <w:numPr>
          <w:ilvl w:val="0"/>
          <w:numId w:val="18"/>
        </w:numPr>
        <w:suppressAutoHyphens/>
        <w:spacing w:line="276" w:lineRule="auto"/>
        <w:rPr>
          <w:lang w:eastAsia="ar-SA"/>
        </w:rPr>
      </w:pPr>
      <w:r w:rsidRPr="004E5F7D">
        <w:rPr>
          <w:lang w:eastAsia="ar-SA"/>
        </w:rPr>
        <w:t xml:space="preserve">Na żądanie zamawiającego, wykonawca, który zamierza powierzyć wykonanie części zamówienia podwykonawcom, w celu wykazania braku istnienia wobec nich podstaw wykluczenia z udziału w postępowaniu zamieszcza informacje o podwykonawcach </w:t>
      </w:r>
      <w:r w:rsidR="00EF0E40" w:rsidRPr="004E5F7D">
        <w:rPr>
          <w:lang w:eastAsia="ar-SA"/>
        </w:rPr>
        <w:br/>
      </w:r>
      <w:r w:rsidRPr="004E5F7D">
        <w:rPr>
          <w:lang w:eastAsia="ar-SA"/>
        </w:rPr>
        <w:t>w oświadczeniu, o którym mowa w rozdz. VI ust. 1 niniejszej SIWZ.</w:t>
      </w:r>
    </w:p>
    <w:p w14:paraId="2ACA9EC3" w14:textId="77777777" w:rsidR="00C5274D" w:rsidRPr="004E5F7D" w:rsidRDefault="008307BB" w:rsidP="00782EE8">
      <w:pPr>
        <w:pStyle w:val="Akapitzlist"/>
        <w:numPr>
          <w:ilvl w:val="0"/>
          <w:numId w:val="18"/>
        </w:numPr>
        <w:suppressAutoHyphens/>
        <w:spacing w:line="276" w:lineRule="auto"/>
        <w:rPr>
          <w:lang w:eastAsia="ar-SA"/>
        </w:rPr>
      </w:pPr>
      <w:r w:rsidRPr="004E5F7D">
        <w:rPr>
          <w:lang w:eastAsia="ar-SA"/>
        </w:rPr>
        <w:t xml:space="preserve">Jeżeli wykonawca nie złoży oświadczeń lub innych dokumentów niezbędnych do przeprowadzenia postępowania, oświadczenia lub dokumenty są niekompletne, zawierają błędy lub budzą wskazane przez zamawiającego wątpliwości, zamawiający wezwie do ich </w:t>
      </w:r>
      <w:r w:rsidR="005812EF" w:rsidRPr="004E5F7D">
        <w:rPr>
          <w:lang w:eastAsia="ar-SA"/>
        </w:rPr>
        <w:t>złożenia, uzupełnienia,</w:t>
      </w:r>
      <w:r w:rsidRPr="004E5F7D">
        <w:rPr>
          <w:lang w:eastAsia="ar-SA"/>
        </w:rPr>
        <w:t xml:space="preserve"> poprawienia</w:t>
      </w:r>
      <w:r w:rsidR="005812EF" w:rsidRPr="004E5F7D">
        <w:rPr>
          <w:lang w:eastAsia="ar-SA"/>
        </w:rPr>
        <w:t xml:space="preserve"> lub do udzielenia wyjaśnień</w:t>
      </w:r>
      <w:r w:rsidRPr="004E5F7D">
        <w:rPr>
          <w:lang w:eastAsia="ar-SA"/>
        </w:rPr>
        <w:t xml:space="preserve"> w terminie przez siebie wskazanym, chyba że mimo ich złożenia oferta wykonawcy podlegałaby odrzuceniu albo konieczne byłoby unieważnienie postępowania.</w:t>
      </w:r>
    </w:p>
    <w:p w14:paraId="3A39608D" w14:textId="77777777" w:rsidR="00135DBC" w:rsidRPr="004E5F7D" w:rsidRDefault="00135DBC" w:rsidP="004C3C9E">
      <w:pPr>
        <w:pStyle w:val="Nagwek1"/>
        <w:spacing w:line="276" w:lineRule="auto"/>
        <w:rPr>
          <w:color w:val="auto"/>
        </w:rPr>
      </w:pPr>
      <w:r w:rsidRPr="004E5F7D">
        <w:rPr>
          <w:color w:val="auto"/>
        </w:rPr>
        <w:t>Informacje o sposobie porozumiewania się zamawiającego z wykonawcami oraz przekazywania oświadczeń lub dokumentów, a także wskazanie osób uprawnionych do porozumiewania się z wykonawcami</w:t>
      </w:r>
    </w:p>
    <w:p w14:paraId="4639E687" w14:textId="77777777" w:rsidR="00135DBC" w:rsidRPr="004E5F7D" w:rsidRDefault="00135DBC" w:rsidP="007441DB">
      <w:pPr>
        <w:numPr>
          <w:ilvl w:val="0"/>
          <w:numId w:val="3"/>
        </w:numPr>
        <w:spacing w:line="276" w:lineRule="auto"/>
        <w:ind w:left="284" w:hanging="284"/>
      </w:pPr>
      <w:r w:rsidRPr="004E5F7D">
        <w:t xml:space="preserve">Zamawiający nie przewiduje zorganizowania zebrania informacyjnego wykonawców. </w:t>
      </w:r>
    </w:p>
    <w:p w14:paraId="364D92B3" w14:textId="77777777" w:rsidR="00135DBC" w:rsidRPr="004E5F7D" w:rsidRDefault="00135DBC" w:rsidP="007441DB">
      <w:pPr>
        <w:numPr>
          <w:ilvl w:val="0"/>
          <w:numId w:val="3"/>
        </w:numPr>
        <w:spacing w:line="276" w:lineRule="auto"/>
        <w:ind w:left="284" w:hanging="284"/>
      </w:pPr>
      <w:r w:rsidRPr="004E5F7D">
        <w:t>Wyjaśnienia SIWZ udzielane będą zgodnie z art. 38 ust. 1 niezwłocznie, jed</w:t>
      </w:r>
      <w:r w:rsidR="003A5D98" w:rsidRPr="004E5F7D">
        <w:t xml:space="preserve">nak nie później </w:t>
      </w:r>
      <w:r w:rsidRPr="004E5F7D">
        <w:t xml:space="preserve">niż na 2 dni przed upływem terminu składania ofert, pod warunkiem że wniosek </w:t>
      </w:r>
      <w:r w:rsidRPr="004E5F7D">
        <w:br/>
        <w:t>o wyjaśnienie treści SIWZ wpłynie nie później niż do końca dnia, w którym upływa połowa wyznaczonego terminu składania ofert.</w:t>
      </w:r>
    </w:p>
    <w:p w14:paraId="5901A5B5" w14:textId="77777777" w:rsidR="00135DBC" w:rsidRPr="004E5F7D" w:rsidRDefault="00135DBC" w:rsidP="007441DB">
      <w:pPr>
        <w:numPr>
          <w:ilvl w:val="0"/>
          <w:numId w:val="3"/>
        </w:numPr>
        <w:spacing w:line="276" w:lineRule="auto"/>
        <w:ind w:left="284" w:hanging="284"/>
      </w:pPr>
      <w:r w:rsidRPr="004E5F7D">
        <w:t>Zamawiający dopuszcza przesłanie wniosków, pytań, próśb o wyjaśnienia, zawiadomień oraz informacji</w:t>
      </w:r>
      <w:r w:rsidR="00194A2A" w:rsidRPr="004E5F7D">
        <w:t xml:space="preserve"> za pomocą faksu pod numerem 172297</w:t>
      </w:r>
      <w:r w:rsidRPr="004E5F7D">
        <w:t xml:space="preserve">077 oraz w formie elektronicznej na adres: </w:t>
      </w:r>
      <w:hyperlink r:id="rId11" w:history="1">
        <w:r w:rsidR="009B735C" w:rsidRPr="004E5F7D">
          <w:rPr>
            <w:rStyle w:val="Hipercze"/>
            <w:color w:val="auto"/>
          </w:rPr>
          <w:t>gmina@blazowa.com.pl</w:t>
        </w:r>
      </w:hyperlink>
      <w:r w:rsidRPr="004E5F7D">
        <w:t>. W przypadku przesłania wniosków, zawiadomień, informacji faksem lub w formie elektronicznej, każda ze stron na żądanie drugiej niezwłocznie potwierdza fakt ich otrzymania.</w:t>
      </w:r>
    </w:p>
    <w:p w14:paraId="2F3EF1F0" w14:textId="77777777" w:rsidR="000B532B" w:rsidRPr="004E5F7D" w:rsidRDefault="000B532B" w:rsidP="009B735C">
      <w:pPr>
        <w:numPr>
          <w:ilvl w:val="0"/>
          <w:numId w:val="3"/>
        </w:numPr>
        <w:spacing w:line="276" w:lineRule="auto"/>
        <w:ind w:left="284" w:hanging="284"/>
      </w:pPr>
      <w:r w:rsidRPr="004E5F7D">
        <w:t>Pytania Wykonawców oraz odpowiedzi Zamawiającego muszą być sformułowane na piśmie, faksem lub wysłane drogą elektroniczną.</w:t>
      </w:r>
      <w:r w:rsidR="0094282D" w:rsidRPr="004E5F7D">
        <w:t xml:space="preserve"> </w:t>
      </w:r>
      <w:r w:rsidR="009E5B1E" w:rsidRPr="004E5F7D">
        <w:rPr>
          <w:u w:val="single"/>
        </w:rPr>
        <w:t>Zamawiający w celu usprawnienia procesu udzielania wyjaśnień i odpowiedzi na pytania, wnosi o przekazywanie na adres poczty elektronicznej pytań w wersji edytowalnej</w:t>
      </w:r>
      <w:r w:rsidR="0094282D" w:rsidRPr="004E5F7D">
        <w:rPr>
          <w:u w:val="single"/>
        </w:rPr>
        <w:t>.</w:t>
      </w:r>
    </w:p>
    <w:p w14:paraId="1CD44E38" w14:textId="77777777" w:rsidR="009B735C" w:rsidRPr="004E5F7D" w:rsidRDefault="00135DBC" w:rsidP="009B735C">
      <w:pPr>
        <w:numPr>
          <w:ilvl w:val="0"/>
          <w:numId w:val="3"/>
        </w:numPr>
        <w:spacing w:line="276" w:lineRule="auto"/>
        <w:ind w:left="284" w:hanging="284"/>
      </w:pPr>
      <w:r w:rsidRPr="004E5F7D">
        <w:t>Treść zapytań wraz z wyjaśnieniami zamawiający przekazuje wykonawcom, którym przekazał SIWZ bez ujawniania źródła zapytania, a jeżeli specyfikacja jest udostępniana na stronie internetowej, zamieszcza na stronie internetowej.</w:t>
      </w:r>
    </w:p>
    <w:p w14:paraId="17C97F81" w14:textId="77777777" w:rsidR="00135DBC" w:rsidRPr="004E5F7D" w:rsidRDefault="009B735C" w:rsidP="009B735C">
      <w:pPr>
        <w:numPr>
          <w:ilvl w:val="0"/>
          <w:numId w:val="3"/>
        </w:numPr>
        <w:spacing w:line="276" w:lineRule="auto"/>
        <w:ind w:left="284" w:hanging="284"/>
      </w:pPr>
      <w:r w:rsidRPr="004E5F7D">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282D4471" w14:textId="77777777" w:rsidR="000B532B" w:rsidRPr="004E5F7D" w:rsidRDefault="00135DBC" w:rsidP="007441DB">
      <w:pPr>
        <w:numPr>
          <w:ilvl w:val="0"/>
          <w:numId w:val="3"/>
        </w:numPr>
        <w:spacing w:line="276" w:lineRule="auto"/>
        <w:ind w:left="284" w:hanging="284"/>
      </w:pPr>
      <w:r w:rsidRPr="004E5F7D">
        <w:t>Zamawiający przedłuży termin składania ofert, jeżeli w wyniku modyfikacji treści SIWZ, nieprowadzącej do zmiany treści ogłoszenia o zamówieniu, dodatkowy czas na wprowadzenie zmian w ofertach będzie niezbędny. Zamawiający poinformuje o tym wykonawców, którym przekazano SIWZ, a jeżeli specyfikacja jest udostępniona na stronie internetowej, zamieszcza ją także na tej stronie.</w:t>
      </w:r>
      <w:r w:rsidR="0033429F" w:rsidRPr="004E5F7D">
        <w:t xml:space="preserve"> </w:t>
      </w:r>
    </w:p>
    <w:p w14:paraId="6BA76EF3" w14:textId="77777777" w:rsidR="00135DBC" w:rsidRPr="004E5F7D" w:rsidRDefault="0033429F" w:rsidP="000B532B">
      <w:pPr>
        <w:numPr>
          <w:ilvl w:val="0"/>
          <w:numId w:val="3"/>
        </w:numPr>
        <w:spacing w:line="276" w:lineRule="auto"/>
        <w:ind w:left="284" w:hanging="284"/>
      </w:pPr>
      <w:r w:rsidRPr="004E5F7D">
        <w:lastRenderedPageBreak/>
        <w:t xml:space="preserve">Przedłużenie terminu składania ofert nie wpływa na bieg terminu składania wniosku </w:t>
      </w:r>
      <w:r w:rsidR="00EF0E40" w:rsidRPr="004E5F7D">
        <w:br/>
      </w:r>
      <w:r w:rsidRPr="004E5F7D">
        <w:t xml:space="preserve">o wyjaśnienie treści SIWZ. </w:t>
      </w:r>
    </w:p>
    <w:p w14:paraId="79BBBDC7" w14:textId="77777777" w:rsidR="00821FAE" w:rsidRPr="004E5F7D" w:rsidRDefault="00135DBC" w:rsidP="00821FAE">
      <w:pPr>
        <w:numPr>
          <w:ilvl w:val="0"/>
          <w:numId w:val="3"/>
        </w:numPr>
        <w:spacing w:line="276" w:lineRule="auto"/>
        <w:ind w:left="284" w:hanging="284"/>
      </w:pPr>
      <w:r w:rsidRPr="004E5F7D">
        <w:t>Osobą ze strony zamawiającego upoważnioną do kontaktu jest:</w:t>
      </w:r>
      <w:r w:rsidR="00FE7516" w:rsidRPr="004E5F7D">
        <w:t xml:space="preserve"> </w:t>
      </w:r>
      <w:r w:rsidR="00F87F2E" w:rsidRPr="004E5F7D">
        <w:t>Urszula Czarnik</w:t>
      </w:r>
      <w:r w:rsidR="00FE7516" w:rsidRPr="004E5F7D">
        <w:t xml:space="preserve"> tel. 1723</w:t>
      </w:r>
      <w:r w:rsidR="00F87F2E" w:rsidRPr="004E5F7D">
        <w:t>01730</w:t>
      </w:r>
      <w:r w:rsidR="00FE7516" w:rsidRPr="004E5F7D">
        <w:t>,</w:t>
      </w:r>
      <w:r w:rsidR="003A10BE" w:rsidRPr="004E5F7D">
        <w:t xml:space="preserve"> </w:t>
      </w:r>
      <w:r w:rsidR="00821FAE" w:rsidRPr="004E5F7D">
        <w:t>Jadwiga Odój</w:t>
      </w:r>
      <w:r w:rsidR="00ED4FA6" w:rsidRPr="004E5F7D">
        <w:t xml:space="preserve"> tel. 17230173</w:t>
      </w:r>
      <w:r w:rsidR="00821FAE" w:rsidRPr="004E5F7D">
        <w:t>3</w:t>
      </w:r>
      <w:r w:rsidR="00FE7516" w:rsidRPr="004E5F7D">
        <w:t xml:space="preserve"> </w:t>
      </w:r>
      <w:r w:rsidR="003A10BE" w:rsidRPr="004E5F7D">
        <w:t xml:space="preserve">– od poniedziałku do piątku </w:t>
      </w:r>
      <w:r w:rsidR="00EF232F" w:rsidRPr="004E5F7D">
        <w:t>w godz. pracy</w:t>
      </w:r>
      <w:r w:rsidR="00821FAE" w:rsidRPr="004E5F7D">
        <w:t>.</w:t>
      </w:r>
    </w:p>
    <w:p w14:paraId="067D003B" w14:textId="326C702F" w:rsidR="00135DBC" w:rsidRPr="004E5F7D" w:rsidRDefault="00135DBC" w:rsidP="00821FAE">
      <w:pPr>
        <w:numPr>
          <w:ilvl w:val="0"/>
          <w:numId w:val="3"/>
        </w:numPr>
        <w:tabs>
          <w:tab w:val="left" w:pos="426"/>
        </w:tabs>
        <w:spacing w:line="276" w:lineRule="auto"/>
        <w:ind w:left="284" w:hanging="284"/>
      </w:pPr>
      <w:r w:rsidRPr="004E5F7D">
        <w:t>Wykonawcy we wszystkich kontaktach z Zamawiającym powinni powoływać się na znak sprawy nr: GiB.271.</w:t>
      </w:r>
      <w:r w:rsidR="00F87F2E" w:rsidRPr="004E5F7D">
        <w:t>20</w:t>
      </w:r>
      <w:r w:rsidR="009B561A" w:rsidRPr="004E5F7D">
        <w:t>.201</w:t>
      </w:r>
      <w:r w:rsidR="00EF232F" w:rsidRPr="004E5F7D">
        <w:t>7</w:t>
      </w:r>
      <w:r w:rsidR="00ED4FA6" w:rsidRPr="004E5F7D">
        <w:t>.</w:t>
      </w:r>
    </w:p>
    <w:p w14:paraId="047E8658" w14:textId="77777777" w:rsidR="00135DBC" w:rsidRPr="004E5F7D" w:rsidRDefault="00135DBC" w:rsidP="00062158">
      <w:pPr>
        <w:pStyle w:val="Nagwek1"/>
        <w:spacing w:line="276" w:lineRule="auto"/>
        <w:rPr>
          <w:color w:val="auto"/>
        </w:rPr>
      </w:pPr>
      <w:r w:rsidRPr="004E5F7D">
        <w:rPr>
          <w:color w:val="auto"/>
        </w:rPr>
        <w:t>Wymagania dotyczące wadium</w:t>
      </w:r>
    </w:p>
    <w:p w14:paraId="04F48636" w14:textId="234685B7" w:rsidR="003B6F48" w:rsidRPr="00890D48" w:rsidRDefault="003B6F48" w:rsidP="003B6F48">
      <w:pPr>
        <w:pStyle w:val="Akapitzlist"/>
        <w:numPr>
          <w:ilvl w:val="0"/>
          <w:numId w:val="19"/>
        </w:numPr>
        <w:spacing w:line="276" w:lineRule="auto"/>
        <w:ind w:left="284" w:hanging="284"/>
        <w:rPr>
          <w:color w:val="1F497D" w:themeColor="text2"/>
        </w:rPr>
      </w:pPr>
      <w:r w:rsidRPr="004E5F7D">
        <w:t>Wykonawca zobowiązany jest zabezpieczyć swą ofertę w</w:t>
      </w:r>
      <w:r w:rsidR="00135DBC" w:rsidRPr="004E5F7D">
        <w:t xml:space="preserve">adium w wysokości </w:t>
      </w:r>
      <w:r w:rsidR="00EC5AB0" w:rsidRPr="00EC5AB0">
        <w:rPr>
          <w:b/>
        </w:rPr>
        <w:t>3</w:t>
      </w:r>
      <w:r w:rsidR="00ED213C" w:rsidRPr="00EC5AB0">
        <w:rPr>
          <w:b/>
          <w:bCs/>
        </w:rPr>
        <w:t>.</w:t>
      </w:r>
      <w:r w:rsidR="00135DBC" w:rsidRPr="00EC5AB0">
        <w:rPr>
          <w:b/>
          <w:bCs/>
        </w:rPr>
        <w:t xml:space="preserve">000,00 zł, </w:t>
      </w:r>
      <w:r w:rsidR="003A10BE" w:rsidRPr="004E5F7D">
        <w:t>słownie:</w:t>
      </w:r>
      <w:r w:rsidR="00ED213C" w:rsidRPr="004E5F7D">
        <w:t xml:space="preserve"> </w:t>
      </w:r>
      <w:r w:rsidR="00EC5AB0">
        <w:t>trzy</w:t>
      </w:r>
      <w:r w:rsidR="000444D2" w:rsidRPr="004E5F7D">
        <w:t xml:space="preserve"> </w:t>
      </w:r>
      <w:r w:rsidR="005F6DFC" w:rsidRPr="004E5F7D">
        <w:t>tysi</w:t>
      </w:r>
      <w:r w:rsidR="000444D2" w:rsidRPr="004E5F7D">
        <w:t>ące</w:t>
      </w:r>
      <w:r w:rsidR="00135DBC" w:rsidRPr="004E5F7D">
        <w:t xml:space="preserve"> złotych</w:t>
      </w:r>
      <w:r w:rsidRPr="004E5F7D">
        <w:t xml:space="preserve"> 00/100</w:t>
      </w:r>
      <w:r w:rsidR="00135DBC" w:rsidRPr="004E5F7D">
        <w:t>,</w:t>
      </w:r>
      <w:r w:rsidRPr="004E5F7D">
        <w:rPr>
          <w:i/>
          <w:iCs/>
        </w:rPr>
        <w:t xml:space="preserve"> </w:t>
      </w:r>
      <w:r w:rsidR="00135DBC" w:rsidRPr="004E5F7D">
        <w:t>przed upływem terminu składania ofert</w:t>
      </w:r>
      <w:r w:rsidR="0094282D" w:rsidRPr="00890D48">
        <w:rPr>
          <w:color w:val="1F497D" w:themeColor="text2"/>
        </w:rPr>
        <w:t>.</w:t>
      </w:r>
    </w:p>
    <w:p w14:paraId="33CD677C" w14:textId="77777777" w:rsidR="003B6F48" w:rsidRPr="004E5F7D" w:rsidRDefault="003B6F48" w:rsidP="003B6F48">
      <w:pPr>
        <w:pStyle w:val="Akapitzlist"/>
        <w:numPr>
          <w:ilvl w:val="0"/>
          <w:numId w:val="19"/>
        </w:numPr>
        <w:spacing w:line="276" w:lineRule="auto"/>
        <w:ind w:left="284" w:hanging="284"/>
      </w:pPr>
      <w:r w:rsidRPr="004E5F7D">
        <w:t>W</w:t>
      </w:r>
      <w:r w:rsidR="00135DBC" w:rsidRPr="004E5F7D">
        <w:t>adium może być wniesione w jednej z form wymienionych w art. 45 ust. 6 ustawy</w:t>
      </w:r>
      <w:r w:rsidR="00BB495E" w:rsidRPr="004E5F7D">
        <w:t xml:space="preserve"> Pzp</w:t>
      </w:r>
      <w:r w:rsidRPr="004E5F7D">
        <w:t>.</w:t>
      </w:r>
    </w:p>
    <w:p w14:paraId="6A07DDC8" w14:textId="1D5B46EA" w:rsidR="003B6F48" w:rsidRPr="00890D48" w:rsidRDefault="00135DBC" w:rsidP="003B6F48">
      <w:pPr>
        <w:pStyle w:val="Akapitzlist"/>
        <w:numPr>
          <w:ilvl w:val="0"/>
          <w:numId w:val="19"/>
        </w:numPr>
        <w:spacing w:line="276" w:lineRule="auto"/>
        <w:ind w:left="284" w:hanging="284"/>
        <w:rPr>
          <w:color w:val="1F497D" w:themeColor="text2"/>
        </w:rPr>
      </w:pPr>
      <w:r w:rsidRPr="004E5F7D">
        <w:t>Wadium</w:t>
      </w:r>
      <w:r w:rsidR="003B6F48" w:rsidRPr="004E5F7D">
        <w:t xml:space="preserve"> wnoszone</w:t>
      </w:r>
      <w:r w:rsidRPr="004E5F7D">
        <w:t xml:space="preserve"> w pieniądzu w zł (PLN) należy </w:t>
      </w:r>
      <w:r w:rsidR="003B6F48" w:rsidRPr="004E5F7D">
        <w:t>wpłacić</w:t>
      </w:r>
      <w:r w:rsidRPr="004E5F7D">
        <w:t xml:space="preserve"> na </w:t>
      </w:r>
      <w:r w:rsidR="003B6F48" w:rsidRPr="004E5F7D">
        <w:t xml:space="preserve">rachunek Zamawiającego: </w:t>
      </w:r>
      <w:r w:rsidRPr="004E5F7D">
        <w:t xml:space="preserve"> numer </w:t>
      </w:r>
      <w:r w:rsidRPr="0086436C">
        <w:t xml:space="preserve">konta </w:t>
      </w:r>
      <w:r w:rsidRPr="0086436C">
        <w:rPr>
          <w:b/>
          <w:bCs/>
        </w:rPr>
        <w:t xml:space="preserve">52 9158 0001 2001 0000 0257 0006 </w:t>
      </w:r>
      <w:r w:rsidR="003B6F48" w:rsidRPr="004E5F7D">
        <w:t>prowadzony przez</w:t>
      </w:r>
      <w:r w:rsidRPr="004E5F7D">
        <w:t xml:space="preserve"> Bank</w:t>
      </w:r>
      <w:r w:rsidR="003B6F48" w:rsidRPr="004E5F7D">
        <w:t xml:space="preserve"> Spółdzielczy</w:t>
      </w:r>
      <w:r w:rsidRPr="004E5F7D">
        <w:t xml:space="preserve"> </w:t>
      </w:r>
      <w:r w:rsidR="00562387" w:rsidRPr="004E5F7D">
        <w:br/>
      </w:r>
      <w:r w:rsidRPr="004E5F7D">
        <w:t>w Błażowej z d</w:t>
      </w:r>
      <w:r w:rsidR="0086436C">
        <w:t xml:space="preserve">opiskiem na blankiecie przelewu </w:t>
      </w:r>
      <w:r w:rsidRPr="004E5F7D">
        <w:t>„</w:t>
      </w:r>
      <w:r w:rsidR="000444D2" w:rsidRPr="004E5F7D">
        <w:t>Udzielenie i obsługa kredytu długoterminowego w kwocie 1.3</w:t>
      </w:r>
      <w:r w:rsidR="002C7F0F" w:rsidRPr="004E5F7D">
        <w:t>00</w:t>
      </w:r>
      <w:r w:rsidR="000444D2" w:rsidRPr="004E5F7D">
        <w:t>.000,00 zł</w:t>
      </w:r>
      <w:r w:rsidRPr="004E5F7D">
        <w:t>”</w:t>
      </w:r>
      <w:r w:rsidR="00062158" w:rsidRPr="004E5F7D">
        <w:t>.</w:t>
      </w:r>
      <w:r w:rsidR="004C1161" w:rsidRPr="004E5F7D">
        <w:t xml:space="preserve"> </w:t>
      </w:r>
    </w:p>
    <w:p w14:paraId="4AD42469" w14:textId="77777777" w:rsidR="00AA4FB8" w:rsidRPr="004E5F7D" w:rsidRDefault="003B6F48" w:rsidP="00AA4FB8">
      <w:pPr>
        <w:pStyle w:val="Akapitzlist"/>
        <w:numPr>
          <w:ilvl w:val="0"/>
          <w:numId w:val="19"/>
        </w:numPr>
        <w:spacing w:line="276" w:lineRule="auto"/>
        <w:ind w:left="284" w:hanging="284"/>
      </w:pPr>
      <w:r w:rsidRPr="004E5F7D">
        <w:t>Skuteczne wniesienie</w:t>
      </w:r>
      <w:r w:rsidR="00135DBC" w:rsidRPr="004E5F7D">
        <w:t xml:space="preserve"> wadium w formie pieniężnej </w:t>
      </w:r>
      <w:r w:rsidR="00AA4FB8" w:rsidRPr="004E5F7D">
        <w:t>następuje z chwilą uznania środków pieniężnych na rachunku bankowym Zamawiającego o którym mowa w rozdz. VIII ust. 3 niniejszej SIWZ</w:t>
      </w:r>
      <w:r w:rsidR="00135DBC" w:rsidRPr="004E5F7D">
        <w:t>,</w:t>
      </w:r>
      <w:r w:rsidR="00AA4FB8" w:rsidRPr="004E5F7D">
        <w:t xml:space="preserve"> przed upływem terminu składania ofert (tj. przed upływem dnia i godziny wyznaczonej jako ostateczny termin składania ofert)</w:t>
      </w:r>
      <w:r w:rsidR="00135DBC" w:rsidRPr="004E5F7D">
        <w:t>.</w:t>
      </w:r>
    </w:p>
    <w:p w14:paraId="4785B96B" w14:textId="77777777" w:rsidR="00135DBC" w:rsidRPr="004E5F7D" w:rsidRDefault="003A5D98" w:rsidP="00AA4FB8">
      <w:pPr>
        <w:pStyle w:val="Akapitzlist"/>
        <w:numPr>
          <w:ilvl w:val="0"/>
          <w:numId w:val="19"/>
        </w:numPr>
        <w:spacing w:line="276" w:lineRule="auto"/>
        <w:ind w:left="284" w:hanging="284"/>
      </w:pPr>
      <w:r w:rsidRPr="004E5F7D">
        <w:t>Z</w:t>
      </w:r>
      <w:r w:rsidR="00135DBC" w:rsidRPr="004E5F7D">
        <w:t>amawiający żąda ponownego wniesienia wadium przez wykonawcę, któremu zwrócono wadium</w:t>
      </w:r>
      <w:r w:rsidR="00AA4FB8" w:rsidRPr="004E5F7D">
        <w:t xml:space="preserve"> na podstawie art. 46 ust. 1 ustawy Pzp,</w:t>
      </w:r>
      <w:r w:rsidR="00135DBC" w:rsidRPr="004E5F7D">
        <w:t xml:space="preserve"> jeżeli w wyniku rozstrzygnięcia odwołania jego oferta została wybrana jako najkorzystniejsza. Wykonawca wnosi wadium w terminie 7 dni.</w:t>
      </w:r>
    </w:p>
    <w:p w14:paraId="70271F93" w14:textId="77777777" w:rsidR="00135DBC" w:rsidRPr="00A517D8" w:rsidRDefault="00135DBC" w:rsidP="00782EE8">
      <w:pPr>
        <w:pStyle w:val="Akapitzlist"/>
        <w:numPr>
          <w:ilvl w:val="0"/>
          <w:numId w:val="19"/>
        </w:numPr>
        <w:spacing w:line="276" w:lineRule="auto"/>
        <w:ind w:left="284" w:hanging="284"/>
      </w:pPr>
      <w:r w:rsidRPr="00A517D8">
        <w:t>Zasady zwrotu wadium:</w:t>
      </w:r>
    </w:p>
    <w:p w14:paraId="27F34536" w14:textId="77777777" w:rsidR="00135DBC" w:rsidRPr="00A517D8" w:rsidRDefault="00135DBC" w:rsidP="003D7A88">
      <w:pPr>
        <w:spacing w:line="276" w:lineRule="auto"/>
        <w:ind w:left="284"/>
        <w:rPr>
          <w:u w:val="single"/>
        </w:rPr>
      </w:pPr>
      <w:r w:rsidRPr="00A517D8">
        <w:t>Wadium wniesione w pieniądzu zamawiający zwróci, zgodnie z art. 46 ust. 4</w:t>
      </w:r>
      <w:r w:rsidR="00BB495E" w:rsidRPr="00A517D8">
        <w:t xml:space="preserve"> ustawy Pzp</w:t>
      </w:r>
      <w:r w:rsidRPr="00A517D8">
        <w:t>, wraz z odsetkami wynikającymi z umowy rachunku bankowego, na którym było ono przechowywane, pomniejszonym o koszty prowadzenia rachunku bankowego oraz prowizji bankowej za przelew pieniężny na rachunek bankowy wskazany przez wykonawcę.</w:t>
      </w:r>
    </w:p>
    <w:p w14:paraId="3AB2F75E" w14:textId="77777777" w:rsidR="00135DBC" w:rsidRPr="00A517D8" w:rsidRDefault="00135DBC" w:rsidP="00782EE8">
      <w:pPr>
        <w:pStyle w:val="Akapitzlist"/>
        <w:numPr>
          <w:ilvl w:val="0"/>
          <w:numId w:val="19"/>
        </w:numPr>
        <w:spacing w:line="276" w:lineRule="auto"/>
        <w:ind w:left="284" w:hanging="284"/>
      </w:pPr>
      <w:r w:rsidRPr="00A517D8">
        <w:t>Utrata wadium:</w:t>
      </w:r>
    </w:p>
    <w:p w14:paraId="7EC8A750" w14:textId="77777777" w:rsidR="00135DBC" w:rsidRPr="00A517D8" w:rsidRDefault="00135DBC" w:rsidP="001037CA">
      <w:pPr>
        <w:pStyle w:val="Akapitzlist"/>
        <w:numPr>
          <w:ilvl w:val="0"/>
          <w:numId w:val="31"/>
        </w:numPr>
        <w:spacing w:line="276" w:lineRule="auto"/>
        <w:ind w:left="567" w:hanging="283"/>
        <w:rPr>
          <w:u w:val="single"/>
        </w:rPr>
      </w:pPr>
      <w:r w:rsidRPr="00A517D8">
        <w:t>zgodnie z art. 46 ust. 5 ustawy</w:t>
      </w:r>
      <w:r w:rsidR="00BB495E" w:rsidRPr="00A517D8">
        <w:t xml:space="preserve"> Pzp</w:t>
      </w:r>
      <w:r w:rsidRPr="00A517D8">
        <w:t>, Zamawiający zatrzymuje wadium wraz z odsetkami, jeżeli wykonawca, którego oferta została wybrana:</w:t>
      </w:r>
    </w:p>
    <w:p w14:paraId="72C7A3EB" w14:textId="77777777" w:rsidR="00D16220" w:rsidRPr="00A517D8" w:rsidRDefault="00135DBC" w:rsidP="001037CA">
      <w:pPr>
        <w:pStyle w:val="Akapitzlist"/>
        <w:numPr>
          <w:ilvl w:val="0"/>
          <w:numId w:val="32"/>
        </w:numPr>
        <w:spacing w:line="276" w:lineRule="auto"/>
        <w:ind w:left="851" w:hanging="284"/>
        <w:rPr>
          <w:u w:val="single"/>
        </w:rPr>
      </w:pPr>
      <w:r w:rsidRPr="00A517D8">
        <w:t>odmówił podpisania umowy w sprawie zamówienia publicznego na warunkach określonych w ofercie,</w:t>
      </w:r>
    </w:p>
    <w:p w14:paraId="6FE851F3" w14:textId="77777777" w:rsidR="00D16220" w:rsidRPr="00A517D8" w:rsidRDefault="00135DBC" w:rsidP="001037CA">
      <w:pPr>
        <w:pStyle w:val="Akapitzlist"/>
        <w:numPr>
          <w:ilvl w:val="0"/>
          <w:numId w:val="32"/>
        </w:numPr>
        <w:spacing w:line="276" w:lineRule="auto"/>
        <w:ind w:left="851" w:hanging="284"/>
        <w:rPr>
          <w:u w:val="single"/>
        </w:rPr>
      </w:pPr>
      <w:r w:rsidRPr="00A517D8">
        <w:t>nie wniósł wymaganego zabezpieczenia należytego wykonania umowy,</w:t>
      </w:r>
    </w:p>
    <w:p w14:paraId="3E9CC08D" w14:textId="77777777" w:rsidR="00135DBC" w:rsidRPr="00A517D8" w:rsidRDefault="00135DBC" w:rsidP="001037CA">
      <w:pPr>
        <w:pStyle w:val="Akapitzlist"/>
        <w:numPr>
          <w:ilvl w:val="0"/>
          <w:numId w:val="32"/>
        </w:numPr>
        <w:spacing w:line="276" w:lineRule="auto"/>
        <w:ind w:left="851" w:hanging="284"/>
        <w:rPr>
          <w:u w:val="single"/>
        </w:rPr>
      </w:pPr>
      <w:r w:rsidRPr="00A517D8">
        <w:t xml:space="preserve">zawarcie umowy w sprawie zamówienia publicznego stało się niemożliwe </w:t>
      </w:r>
      <w:r w:rsidRPr="00A517D8">
        <w:br/>
        <w:t>z przyczyn leżących po stronie wykonawcy.</w:t>
      </w:r>
    </w:p>
    <w:p w14:paraId="1E93C302" w14:textId="77777777" w:rsidR="00135DBC" w:rsidRPr="00A517D8" w:rsidRDefault="006A0703" w:rsidP="001037CA">
      <w:pPr>
        <w:pStyle w:val="Akapitzlist"/>
        <w:numPr>
          <w:ilvl w:val="0"/>
          <w:numId w:val="31"/>
        </w:numPr>
        <w:spacing w:line="276" w:lineRule="auto"/>
        <w:ind w:left="567" w:hanging="283"/>
      </w:pPr>
      <w:r w:rsidRPr="00A517D8">
        <w:t xml:space="preserve">zgodnie z art. 46 ust. 4a ustawy Pzp Zamawiający zatrzymuje wadium wraz z odsetkami, jeżeli wykonawca w odpowiedzi na wezwanie, o którym mowa w art. 26 ust. 3 i 3a, </w:t>
      </w:r>
      <w:r w:rsidR="00EF0E40" w:rsidRPr="00A517D8">
        <w:br/>
      </w:r>
      <w:r w:rsidRPr="00A517D8">
        <w:t>z przyczyn leżących po jego stronie, nie złożył oświadczeń lub dokumentów potwierdzających okoliczności, o których mowa w art. 25 ust. 1, oświadczenia, o którym mowa w art. 25a ust. 1, pełnomocnictw lub nie wyraził zgody na</w:t>
      </w:r>
      <w:r w:rsidR="00F23271" w:rsidRPr="00A517D8">
        <w:t xml:space="preserve"> </w:t>
      </w:r>
      <w:r w:rsidRPr="00A517D8">
        <w:t xml:space="preserve">poprawienie omyłki, </w:t>
      </w:r>
      <w:r w:rsidR="00EF0E40" w:rsidRPr="00A517D8">
        <w:br/>
      </w:r>
      <w:r w:rsidRPr="00A517D8">
        <w:t>o której mowa w art. 87 ust. 2 pkt 3, co spowodowało brak możliwości wybrania oferty złożonej przez wykonawcę jako najkorzystniejsze</w:t>
      </w:r>
      <w:r w:rsidR="00135DBC" w:rsidRPr="00A517D8">
        <w:t>.</w:t>
      </w:r>
    </w:p>
    <w:p w14:paraId="25ACD8C7" w14:textId="77777777" w:rsidR="00D16220" w:rsidRPr="00A517D8" w:rsidRDefault="00D16220" w:rsidP="00D16220">
      <w:pPr>
        <w:pStyle w:val="Akapitzlist"/>
        <w:numPr>
          <w:ilvl w:val="0"/>
          <w:numId w:val="19"/>
        </w:numPr>
        <w:spacing w:line="276" w:lineRule="auto"/>
        <w:ind w:left="284" w:hanging="284"/>
        <w:rPr>
          <w:bCs/>
        </w:rPr>
      </w:pPr>
      <w:r w:rsidRPr="00A517D8">
        <w:rPr>
          <w:bCs/>
        </w:rPr>
        <w:t>Zamawiający zaleca, aby w przypadku wniesienia wadium w formie:</w:t>
      </w:r>
    </w:p>
    <w:p w14:paraId="730514D8" w14:textId="77777777" w:rsidR="00D16220" w:rsidRPr="00A517D8" w:rsidRDefault="00D16220" w:rsidP="001037CA">
      <w:pPr>
        <w:pStyle w:val="Akapitzlist"/>
        <w:numPr>
          <w:ilvl w:val="0"/>
          <w:numId w:val="33"/>
        </w:numPr>
        <w:spacing w:line="276" w:lineRule="auto"/>
        <w:ind w:left="567" w:hanging="283"/>
        <w:rPr>
          <w:bCs/>
        </w:rPr>
      </w:pPr>
      <w:r w:rsidRPr="00A517D8">
        <w:rPr>
          <w:bCs/>
        </w:rPr>
        <w:t>pieniężnej – dokument potwierdzający dokonanie przelewu wadium został załączony do oferty;</w:t>
      </w:r>
    </w:p>
    <w:p w14:paraId="24FD9868" w14:textId="77777777" w:rsidR="000D7374" w:rsidRPr="00A517D8" w:rsidRDefault="00D16220" w:rsidP="001037CA">
      <w:pPr>
        <w:pStyle w:val="Akapitzlist"/>
        <w:numPr>
          <w:ilvl w:val="0"/>
          <w:numId w:val="33"/>
        </w:numPr>
        <w:spacing w:line="276" w:lineRule="auto"/>
        <w:ind w:left="567" w:hanging="283"/>
        <w:rPr>
          <w:bCs/>
        </w:rPr>
      </w:pPr>
      <w:r w:rsidRPr="00A517D8">
        <w:rPr>
          <w:bCs/>
        </w:rPr>
        <w:t>innej niż pieniądz – oryginał dokumentu został złożony w oddzielnej kopercie, a jego kopia w ofercie</w:t>
      </w:r>
      <w:r w:rsidR="00D364FA" w:rsidRPr="00A517D8">
        <w:rPr>
          <w:bCs/>
          <w:shd w:val="clear" w:color="auto" w:fill="FFFFFF"/>
        </w:rPr>
        <w:t>.</w:t>
      </w:r>
    </w:p>
    <w:p w14:paraId="2FCCA406" w14:textId="77777777" w:rsidR="00D16220" w:rsidRPr="00A517D8" w:rsidRDefault="00D16220" w:rsidP="00D16220">
      <w:pPr>
        <w:pStyle w:val="Akapitzlist"/>
        <w:numPr>
          <w:ilvl w:val="0"/>
          <w:numId w:val="19"/>
        </w:numPr>
        <w:spacing w:line="276" w:lineRule="auto"/>
        <w:ind w:left="284" w:hanging="284"/>
        <w:rPr>
          <w:bCs/>
        </w:rPr>
      </w:pPr>
      <w:r w:rsidRPr="00A517D8">
        <w:rPr>
          <w:bCs/>
        </w:rPr>
        <w:lastRenderedPageBreak/>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8BD56A4" w14:textId="77777777" w:rsidR="00135DBC" w:rsidRPr="00A517D8" w:rsidRDefault="00135DBC" w:rsidP="004C3C9E">
      <w:pPr>
        <w:pStyle w:val="Nagwek1"/>
        <w:spacing w:line="276" w:lineRule="auto"/>
        <w:rPr>
          <w:color w:val="auto"/>
        </w:rPr>
      </w:pPr>
      <w:r w:rsidRPr="00A517D8">
        <w:rPr>
          <w:color w:val="auto"/>
        </w:rPr>
        <w:t>Termin związania ofertą</w:t>
      </w:r>
    </w:p>
    <w:p w14:paraId="72B1B0F6" w14:textId="77777777" w:rsidR="00135DBC" w:rsidRPr="00A517D8" w:rsidRDefault="00135DBC" w:rsidP="007441DB">
      <w:pPr>
        <w:pStyle w:val="Akapitzlist"/>
        <w:numPr>
          <w:ilvl w:val="0"/>
          <w:numId w:val="4"/>
        </w:numPr>
        <w:spacing w:line="276" w:lineRule="auto"/>
        <w:ind w:left="284" w:hanging="284"/>
      </w:pPr>
      <w:r w:rsidRPr="00A517D8">
        <w:t xml:space="preserve">Wykonawca pozostaje związany złożoną przez siebie ofertą do dnia podpisania umowy jednak nie dłużej niż przez okres 30 dni. </w:t>
      </w:r>
    </w:p>
    <w:p w14:paraId="25DEAFFA" w14:textId="77777777" w:rsidR="00135DBC" w:rsidRPr="00A517D8" w:rsidRDefault="00135DBC" w:rsidP="007441DB">
      <w:pPr>
        <w:pStyle w:val="Akapitzlist"/>
        <w:numPr>
          <w:ilvl w:val="0"/>
          <w:numId w:val="4"/>
        </w:numPr>
        <w:spacing w:line="276" w:lineRule="auto"/>
        <w:ind w:left="284" w:hanging="284"/>
      </w:pPr>
      <w:r w:rsidRPr="00A517D8">
        <w:t>Wykonawca samodzielnie lub na wniosek zamawiaj</w:t>
      </w:r>
      <w:r w:rsidRPr="00A517D8">
        <w:rPr>
          <w:rFonts w:eastAsia="TimesNewRoman"/>
        </w:rPr>
        <w:t>ą</w:t>
      </w:r>
      <w:r w:rsidRPr="00A517D8">
        <w:t>cego mo</w:t>
      </w:r>
      <w:r w:rsidRPr="00A517D8">
        <w:rPr>
          <w:rFonts w:eastAsia="TimesNewRoman"/>
        </w:rPr>
        <w:t>ż</w:t>
      </w:r>
      <w:r w:rsidRPr="00A517D8">
        <w:t>e przedłu</w:t>
      </w:r>
      <w:r w:rsidRPr="00A517D8">
        <w:rPr>
          <w:rFonts w:eastAsia="TimesNewRoman"/>
        </w:rPr>
        <w:t>ż</w:t>
      </w:r>
      <w:r w:rsidRPr="00A517D8">
        <w:t>y</w:t>
      </w:r>
      <w:r w:rsidRPr="00A517D8">
        <w:rPr>
          <w:rFonts w:eastAsia="TimesNewRoman"/>
        </w:rPr>
        <w:t xml:space="preserve">ć </w:t>
      </w:r>
      <w:r w:rsidRPr="00A517D8">
        <w:t>termin zwi</w:t>
      </w:r>
      <w:r w:rsidRPr="00A517D8">
        <w:rPr>
          <w:rFonts w:eastAsia="TimesNewRoman"/>
        </w:rPr>
        <w:t>ą</w:t>
      </w:r>
      <w:r w:rsidRPr="00A517D8">
        <w:t>zania ofert</w:t>
      </w:r>
      <w:r w:rsidRPr="00A517D8">
        <w:rPr>
          <w:rFonts w:eastAsia="TimesNewRoman"/>
        </w:rPr>
        <w:t>ą</w:t>
      </w:r>
      <w:r w:rsidRPr="00A517D8">
        <w:t xml:space="preserve">, z tym </w:t>
      </w:r>
      <w:r w:rsidRPr="00A517D8">
        <w:rPr>
          <w:rFonts w:eastAsia="TimesNewRoman"/>
        </w:rPr>
        <w:t>ż</w:t>
      </w:r>
      <w:r w:rsidRPr="00A517D8">
        <w:t>e zamawiaj</w:t>
      </w:r>
      <w:r w:rsidRPr="00A517D8">
        <w:rPr>
          <w:rFonts w:eastAsia="TimesNewRoman"/>
        </w:rPr>
        <w:t>ą</w:t>
      </w:r>
      <w:r w:rsidRPr="00A517D8">
        <w:t>cy mo</w:t>
      </w:r>
      <w:r w:rsidRPr="00A517D8">
        <w:rPr>
          <w:rFonts w:eastAsia="TimesNewRoman"/>
        </w:rPr>
        <w:t>ż</w:t>
      </w:r>
      <w:r w:rsidRPr="00A517D8">
        <w:t>e tylko raz, co najmniej na 3 dni przed upływem terminu zwi</w:t>
      </w:r>
      <w:r w:rsidRPr="00A517D8">
        <w:rPr>
          <w:rFonts w:eastAsia="TimesNewRoman"/>
        </w:rPr>
        <w:t>ą</w:t>
      </w:r>
      <w:r w:rsidRPr="00A517D8">
        <w:t>zania ofert</w:t>
      </w:r>
      <w:r w:rsidRPr="00A517D8">
        <w:rPr>
          <w:rFonts w:eastAsia="TimesNewRoman"/>
        </w:rPr>
        <w:t>ą</w:t>
      </w:r>
      <w:r w:rsidRPr="00A517D8">
        <w:t>, zwróci</w:t>
      </w:r>
      <w:r w:rsidRPr="00A517D8">
        <w:rPr>
          <w:rFonts w:eastAsia="TimesNewRoman"/>
        </w:rPr>
        <w:t xml:space="preserve">ć </w:t>
      </w:r>
      <w:r w:rsidRPr="00A517D8">
        <w:t>si</w:t>
      </w:r>
      <w:r w:rsidRPr="00A517D8">
        <w:rPr>
          <w:rFonts w:eastAsia="TimesNewRoman"/>
        </w:rPr>
        <w:t xml:space="preserve">ę </w:t>
      </w:r>
      <w:r w:rsidRPr="00A517D8">
        <w:t>do wykonawców o wyra</w:t>
      </w:r>
      <w:r w:rsidRPr="00A517D8">
        <w:rPr>
          <w:rFonts w:eastAsia="TimesNewRoman"/>
        </w:rPr>
        <w:t>ż</w:t>
      </w:r>
      <w:r w:rsidRPr="00A517D8">
        <w:t>enie zgody na przedłu</w:t>
      </w:r>
      <w:r w:rsidRPr="00A517D8">
        <w:rPr>
          <w:rFonts w:eastAsia="TimesNewRoman"/>
        </w:rPr>
        <w:t>ż</w:t>
      </w:r>
      <w:r w:rsidRPr="00A517D8">
        <w:t>enie tego terminu o oznaczony okres, nie dłu</w:t>
      </w:r>
      <w:r w:rsidRPr="00A517D8">
        <w:rPr>
          <w:rFonts w:eastAsia="TimesNewRoman"/>
        </w:rPr>
        <w:t>ż</w:t>
      </w:r>
      <w:r w:rsidRPr="00A517D8">
        <w:t>szy jednak ni</w:t>
      </w:r>
      <w:r w:rsidRPr="00A517D8">
        <w:rPr>
          <w:rFonts w:eastAsia="TimesNewRoman"/>
        </w:rPr>
        <w:t xml:space="preserve">ż </w:t>
      </w:r>
      <w:r w:rsidRPr="00A517D8">
        <w:t>60 dni.</w:t>
      </w:r>
    </w:p>
    <w:p w14:paraId="6B11BECB" w14:textId="77777777" w:rsidR="00135DBC" w:rsidRPr="00A517D8" w:rsidRDefault="00135DBC" w:rsidP="007441DB">
      <w:pPr>
        <w:pStyle w:val="Akapitzlist"/>
        <w:numPr>
          <w:ilvl w:val="0"/>
          <w:numId w:val="4"/>
        </w:numPr>
        <w:spacing w:line="276" w:lineRule="auto"/>
        <w:ind w:left="284" w:hanging="284"/>
      </w:pPr>
      <w:r w:rsidRPr="00A517D8">
        <w:t>Odmowa wyra</w:t>
      </w:r>
      <w:r w:rsidRPr="00A517D8">
        <w:rPr>
          <w:rFonts w:eastAsia="TimesNewRoman"/>
        </w:rPr>
        <w:t>ż</w:t>
      </w:r>
      <w:r w:rsidRPr="00A517D8">
        <w:t>enia zgody, na przedłużenie terminu, nie powoduje utraty wadium.</w:t>
      </w:r>
    </w:p>
    <w:p w14:paraId="22D15BB2" w14:textId="77777777" w:rsidR="00135DBC" w:rsidRPr="00A517D8" w:rsidRDefault="00135DBC" w:rsidP="007441DB">
      <w:pPr>
        <w:pStyle w:val="Akapitzlist"/>
        <w:numPr>
          <w:ilvl w:val="0"/>
          <w:numId w:val="4"/>
        </w:numPr>
        <w:spacing w:line="276" w:lineRule="auto"/>
        <w:ind w:left="284" w:hanging="284"/>
      </w:pPr>
      <w:r w:rsidRPr="00A517D8">
        <w:t>Przedłu</w:t>
      </w:r>
      <w:r w:rsidRPr="00A517D8">
        <w:rPr>
          <w:rFonts w:eastAsia="TimesNewRoman,Italic"/>
        </w:rPr>
        <w:t>ż</w:t>
      </w:r>
      <w:r w:rsidRPr="00A517D8">
        <w:t>enie terminu zwi</w:t>
      </w:r>
      <w:r w:rsidRPr="00A517D8">
        <w:rPr>
          <w:rFonts w:eastAsia="TimesNewRoman,Italic"/>
        </w:rPr>
        <w:t>ą</w:t>
      </w:r>
      <w:r w:rsidRPr="00A517D8">
        <w:t>zania ofert</w:t>
      </w:r>
      <w:r w:rsidRPr="00A517D8">
        <w:rPr>
          <w:rFonts w:eastAsia="TimesNewRoman,Italic"/>
        </w:rPr>
        <w:t xml:space="preserve">ą </w:t>
      </w:r>
      <w:r w:rsidRPr="00A517D8">
        <w:t>jest dopuszczalne tylko z jednoczesnym przedłu</w:t>
      </w:r>
      <w:r w:rsidRPr="00A517D8">
        <w:rPr>
          <w:rFonts w:eastAsia="TimesNewRoman,Italic"/>
        </w:rPr>
        <w:t>ż</w:t>
      </w:r>
      <w:r w:rsidRPr="00A517D8">
        <w:t>eniem okresu wa</w:t>
      </w:r>
      <w:r w:rsidRPr="00A517D8">
        <w:rPr>
          <w:rFonts w:eastAsia="TimesNewRoman,Italic"/>
        </w:rPr>
        <w:t>ż</w:t>
      </w:r>
      <w:r w:rsidRPr="00A517D8">
        <w:t>no</w:t>
      </w:r>
      <w:r w:rsidRPr="00A517D8">
        <w:rPr>
          <w:rFonts w:eastAsia="TimesNewRoman,Italic"/>
        </w:rPr>
        <w:t>ś</w:t>
      </w:r>
      <w:r w:rsidRPr="00A517D8">
        <w:t>ci wadium albo</w:t>
      </w:r>
      <w:r w:rsidR="00D364FA" w:rsidRPr="00A517D8">
        <w:t>, jeżeli nie jest to możliwe,</w:t>
      </w:r>
      <w:r w:rsidRPr="00A517D8">
        <w:t xml:space="preserve"> z wniesieniem nowego wadium na przedłu</w:t>
      </w:r>
      <w:r w:rsidRPr="00A517D8">
        <w:rPr>
          <w:rFonts w:eastAsia="TimesNewRoman,Italic"/>
        </w:rPr>
        <w:t>ż</w:t>
      </w:r>
      <w:r w:rsidRPr="00A517D8">
        <w:t>ony okres zwi</w:t>
      </w:r>
      <w:r w:rsidRPr="00A517D8">
        <w:rPr>
          <w:rFonts w:eastAsia="TimesNewRoman,Italic"/>
        </w:rPr>
        <w:t>ą</w:t>
      </w:r>
      <w:r w:rsidRPr="00A517D8">
        <w:t>zania ofert</w:t>
      </w:r>
      <w:r w:rsidRPr="00A517D8">
        <w:rPr>
          <w:rFonts w:eastAsia="TimesNewRoman,Italic"/>
        </w:rPr>
        <w:t>ą</w:t>
      </w:r>
      <w:r w:rsidRPr="00A517D8">
        <w:t>. Je</w:t>
      </w:r>
      <w:r w:rsidRPr="00A517D8">
        <w:rPr>
          <w:rFonts w:eastAsia="TimesNewRoman,Italic"/>
        </w:rPr>
        <w:t>ż</w:t>
      </w:r>
      <w:r w:rsidRPr="00A517D8">
        <w:t>eli przedłu</w:t>
      </w:r>
      <w:r w:rsidRPr="00A517D8">
        <w:rPr>
          <w:rFonts w:eastAsia="TimesNewRoman,Italic"/>
        </w:rPr>
        <w:t>ż</w:t>
      </w:r>
      <w:r w:rsidRPr="00A517D8">
        <w:t>enie terminu zwi</w:t>
      </w:r>
      <w:r w:rsidRPr="00A517D8">
        <w:rPr>
          <w:rFonts w:eastAsia="TimesNewRoman,Italic"/>
        </w:rPr>
        <w:t>ą</w:t>
      </w:r>
      <w:r w:rsidRPr="00A517D8">
        <w:t>zania ofert</w:t>
      </w:r>
      <w:r w:rsidRPr="00A517D8">
        <w:rPr>
          <w:rFonts w:eastAsia="TimesNewRoman,Italic"/>
        </w:rPr>
        <w:t xml:space="preserve">ą </w:t>
      </w:r>
      <w:r w:rsidRPr="00A517D8">
        <w:t>dokonywane jest po wyborze oferty najkorzystniejszej, obowi</w:t>
      </w:r>
      <w:r w:rsidRPr="00A517D8">
        <w:rPr>
          <w:rFonts w:eastAsia="TimesNewRoman,Italic"/>
        </w:rPr>
        <w:t>ą</w:t>
      </w:r>
      <w:r w:rsidRPr="00A517D8">
        <w:t>zek wniesienia nowego wadium lub jego przedłużenia dotyczy jedynie wykonawcy, którego oferta została wybrana jako najkorzystniejsza.</w:t>
      </w:r>
    </w:p>
    <w:p w14:paraId="54B78F82" w14:textId="77777777" w:rsidR="00135DBC" w:rsidRPr="00A517D8" w:rsidRDefault="00135DBC" w:rsidP="007441DB">
      <w:pPr>
        <w:pStyle w:val="Akapitzlist"/>
        <w:numPr>
          <w:ilvl w:val="0"/>
          <w:numId w:val="4"/>
        </w:numPr>
        <w:spacing w:line="276" w:lineRule="auto"/>
        <w:ind w:left="284" w:hanging="284"/>
      </w:pPr>
      <w:r w:rsidRPr="00A517D8">
        <w:t>Bieg terminu związania ofertą rozpoczyna się wraz z upływem terminu składania ofert.</w:t>
      </w:r>
    </w:p>
    <w:p w14:paraId="210951E2" w14:textId="77777777" w:rsidR="00135DBC" w:rsidRPr="00A517D8" w:rsidRDefault="00135DBC" w:rsidP="004C3C9E">
      <w:pPr>
        <w:pStyle w:val="Nagwek1"/>
        <w:spacing w:line="276" w:lineRule="auto"/>
        <w:rPr>
          <w:color w:val="auto"/>
        </w:rPr>
      </w:pPr>
      <w:r w:rsidRPr="00A517D8">
        <w:rPr>
          <w:color w:val="auto"/>
        </w:rPr>
        <w:t>Opis sposobu przygotowania ofert</w:t>
      </w:r>
    </w:p>
    <w:p w14:paraId="7D9714E7" w14:textId="77777777" w:rsidR="00B2377A" w:rsidRPr="00A517D8" w:rsidRDefault="00B2377A" w:rsidP="00B2377A">
      <w:pPr>
        <w:pStyle w:val="Akapitzlist"/>
        <w:numPr>
          <w:ilvl w:val="0"/>
          <w:numId w:val="5"/>
        </w:numPr>
        <w:spacing w:line="276" w:lineRule="auto"/>
        <w:ind w:left="284" w:hanging="284"/>
      </w:pPr>
      <w:r w:rsidRPr="00A517D8">
        <w:t>Oferta musi zawierać następujące dokumenty:</w:t>
      </w:r>
    </w:p>
    <w:p w14:paraId="2809DEE6" w14:textId="77777777" w:rsidR="00B2377A" w:rsidRPr="00A517D8" w:rsidRDefault="00B2377A" w:rsidP="001037CA">
      <w:pPr>
        <w:pStyle w:val="Akapitzlist"/>
        <w:numPr>
          <w:ilvl w:val="0"/>
          <w:numId w:val="22"/>
        </w:numPr>
        <w:spacing w:line="276" w:lineRule="auto"/>
        <w:ind w:left="567" w:hanging="283"/>
      </w:pPr>
      <w:r w:rsidRPr="00A517D8">
        <w:t xml:space="preserve">wypełniony formularz ofertowy wg </w:t>
      </w:r>
      <w:r w:rsidRPr="00A517D8">
        <w:rPr>
          <w:b/>
          <w:bCs/>
        </w:rPr>
        <w:t>Załącznika nr 1</w:t>
      </w:r>
      <w:r w:rsidRPr="00A517D8">
        <w:t xml:space="preserve"> </w:t>
      </w:r>
      <w:r w:rsidRPr="00A517D8">
        <w:rPr>
          <w:b/>
        </w:rPr>
        <w:t>do SIWZ</w:t>
      </w:r>
      <w:r w:rsidRPr="00A517D8">
        <w:t>, do którego należy załączyć wszystkie dokumenty wymagane postanowieniami niniejszej SIWZ,</w:t>
      </w:r>
    </w:p>
    <w:p w14:paraId="1DB8F67F" w14:textId="77777777" w:rsidR="00B2377A" w:rsidRPr="00A517D8" w:rsidRDefault="00B2377A" w:rsidP="001037CA">
      <w:pPr>
        <w:pStyle w:val="Akapitzlist"/>
        <w:numPr>
          <w:ilvl w:val="0"/>
          <w:numId w:val="22"/>
        </w:numPr>
        <w:spacing w:line="276" w:lineRule="auto"/>
        <w:ind w:left="567" w:hanging="283"/>
      </w:pPr>
      <w:r w:rsidRPr="00A517D8">
        <w:t>dokument potwierdzający wniesienie wadium,</w:t>
      </w:r>
    </w:p>
    <w:p w14:paraId="5BD530EA" w14:textId="77777777" w:rsidR="00B2377A" w:rsidRPr="00A517D8" w:rsidRDefault="00B2377A" w:rsidP="001037CA">
      <w:pPr>
        <w:pStyle w:val="Akapitzlist"/>
        <w:numPr>
          <w:ilvl w:val="0"/>
          <w:numId w:val="22"/>
        </w:numPr>
        <w:spacing w:line="276" w:lineRule="auto"/>
        <w:ind w:left="567" w:hanging="283"/>
      </w:pPr>
      <w:r w:rsidRPr="00A517D8">
        <w:t>stos</w:t>
      </w:r>
      <w:r w:rsidR="006972BE" w:rsidRPr="00A517D8">
        <w:t>owne pełnomocnictwo w oryginale lub kopii poświadczonej notarialnie w przypadku</w:t>
      </w:r>
      <w:r w:rsidRPr="00A517D8">
        <w:t xml:space="preserve"> </w:t>
      </w:r>
      <w:r w:rsidR="006972BE" w:rsidRPr="00A517D8">
        <w:t>podpisania oferty oraz poświadczenia za zgodność z oryginałem kopii dokumentów przez osobę niewymienioną w dokumencie rejestracyjnym (ewidencyjnym) Wykonawcy</w:t>
      </w:r>
      <w:r w:rsidRPr="00A517D8">
        <w:t>.</w:t>
      </w:r>
    </w:p>
    <w:p w14:paraId="1CC2657D" w14:textId="77777777" w:rsidR="00135DBC" w:rsidRPr="00A517D8" w:rsidRDefault="00135DBC" w:rsidP="005A410A">
      <w:pPr>
        <w:pStyle w:val="Akapitzlist"/>
        <w:numPr>
          <w:ilvl w:val="0"/>
          <w:numId w:val="5"/>
        </w:numPr>
        <w:spacing w:line="276" w:lineRule="auto"/>
        <w:ind w:left="284" w:hanging="284"/>
      </w:pPr>
      <w:r w:rsidRPr="00A517D8">
        <w:t>Wykonawca może złożyć tylko jedną ofertę i pod rygorem nieważności w formie pisemnej</w:t>
      </w:r>
      <w:r w:rsidR="005A410A" w:rsidRPr="00A517D8">
        <w:t xml:space="preserve"> (na maszynie do pisania, komputerze lub inną trwałą i czytelną techniką oraz podpisana przez osobę(y) upoważnioną do reprezentowania Wykonawcy na zewnątrz i zaciągania zobowiązań w wysokości odpowiadającej cenie oferty)</w:t>
      </w:r>
      <w:r w:rsidRPr="00A517D8">
        <w:t>. Zamawiający nie wyraża zgody na składanie ofert w postaci elektronicznej.</w:t>
      </w:r>
    </w:p>
    <w:p w14:paraId="68BC3623" w14:textId="77777777" w:rsidR="00135DBC" w:rsidRPr="00A517D8" w:rsidRDefault="00135DBC" w:rsidP="005A410A">
      <w:pPr>
        <w:pStyle w:val="Akapitzlist"/>
        <w:numPr>
          <w:ilvl w:val="0"/>
          <w:numId w:val="5"/>
        </w:numPr>
        <w:spacing w:line="276" w:lineRule="auto"/>
        <w:ind w:left="284" w:hanging="284"/>
      </w:pPr>
      <w:r w:rsidRPr="00A517D8">
        <w:t>Wykonawcy ponoszą wszelkie koszty związane z przyg</w:t>
      </w:r>
      <w:r w:rsidR="005A410A" w:rsidRPr="00A517D8">
        <w:t>otowaniem i złożeniem oferty.</w:t>
      </w:r>
    </w:p>
    <w:p w14:paraId="1775D2BB" w14:textId="77777777" w:rsidR="00135DBC" w:rsidRPr="00A517D8" w:rsidRDefault="00135DBC" w:rsidP="007441DB">
      <w:pPr>
        <w:pStyle w:val="Akapitzlist"/>
        <w:numPr>
          <w:ilvl w:val="0"/>
          <w:numId w:val="5"/>
        </w:numPr>
        <w:spacing w:line="276" w:lineRule="auto"/>
        <w:ind w:left="284" w:hanging="284"/>
      </w:pPr>
      <w:r w:rsidRPr="00A517D8">
        <w:t>W przypadku dokumentów lub oświadczeń sporządzonych w językach obcych należy dołąc</w:t>
      </w:r>
      <w:r w:rsidR="003D7A88" w:rsidRPr="00A517D8">
        <w:t>zyć tłumaczenie na język polski.</w:t>
      </w:r>
    </w:p>
    <w:p w14:paraId="1E2206A2" w14:textId="77777777" w:rsidR="00135DBC" w:rsidRPr="00A517D8" w:rsidRDefault="00135DBC" w:rsidP="007441DB">
      <w:pPr>
        <w:pStyle w:val="Akapitzlist"/>
        <w:numPr>
          <w:ilvl w:val="0"/>
          <w:numId w:val="5"/>
        </w:numPr>
        <w:spacing w:line="276" w:lineRule="auto"/>
        <w:ind w:left="284" w:hanging="284"/>
      </w:pPr>
      <w:r w:rsidRPr="00A517D8">
        <w:t>Wymaga się, aby:</w:t>
      </w:r>
    </w:p>
    <w:p w14:paraId="1A653F42" w14:textId="77777777" w:rsidR="00135DBC" w:rsidRPr="00A517D8" w:rsidRDefault="00135DBC" w:rsidP="007441DB">
      <w:pPr>
        <w:pStyle w:val="Akapitzlist"/>
        <w:numPr>
          <w:ilvl w:val="0"/>
          <w:numId w:val="6"/>
        </w:numPr>
        <w:spacing w:line="276" w:lineRule="auto"/>
        <w:ind w:left="567" w:hanging="283"/>
      </w:pPr>
      <w:r w:rsidRPr="00A517D8">
        <w:t>ewentualne poprawki i skreślenia lub zmiany w tekście oferty (i w załącznikach do oferty) były parafowane przez osobę upoważnioną do reprezentowania wykonawcy lub posiadającą pełnomocnictwo,</w:t>
      </w:r>
    </w:p>
    <w:p w14:paraId="3938889D" w14:textId="77777777" w:rsidR="00135DBC" w:rsidRPr="00A517D8" w:rsidRDefault="00135DBC" w:rsidP="007441DB">
      <w:pPr>
        <w:pStyle w:val="Akapitzlist"/>
        <w:numPr>
          <w:ilvl w:val="0"/>
          <w:numId w:val="6"/>
        </w:numPr>
        <w:spacing w:line="276" w:lineRule="auto"/>
        <w:ind w:left="567" w:hanging="283"/>
      </w:pPr>
      <w:r w:rsidRPr="00A517D8">
        <w:t>każda zapisana strona oferty była parafowana i ponumerowana kolejnymi numerami,</w:t>
      </w:r>
    </w:p>
    <w:p w14:paraId="48DDCD5F" w14:textId="6230A68D" w:rsidR="00135DBC" w:rsidRPr="00A517D8" w:rsidRDefault="00135DBC" w:rsidP="007441DB">
      <w:pPr>
        <w:pStyle w:val="Akapitzlist"/>
        <w:numPr>
          <w:ilvl w:val="0"/>
          <w:numId w:val="6"/>
        </w:numPr>
        <w:spacing w:line="276" w:lineRule="auto"/>
        <w:ind w:left="567" w:hanging="283"/>
      </w:pPr>
      <w:r w:rsidRPr="00A517D8">
        <w:t>kartki oferty były spięte (z zastrzeżeniem</w:t>
      </w:r>
      <w:r w:rsidR="00541AB6">
        <w:t xml:space="preserve">, że część stanowiąca tajemnicę </w:t>
      </w:r>
      <w:r w:rsidRPr="00A517D8">
        <w:t>przedsiębiorstwa może stanowić odrębną część oferty).</w:t>
      </w:r>
    </w:p>
    <w:p w14:paraId="001C834B" w14:textId="77777777" w:rsidR="005B0B0A" w:rsidRPr="00A517D8" w:rsidRDefault="005B0B0A" w:rsidP="005B0B0A">
      <w:pPr>
        <w:pStyle w:val="Akapitzlist"/>
        <w:numPr>
          <w:ilvl w:val="0"/>
          <w:numId w:val="5"/>
        </w:numPr>
        <w:spacing w:line="276" w:lineRule="auto"/>
        <w:ind w:left="284" w:hanging="284"/>
      </w:pPr>
      <w:r w:rsidRPr="00A517D8">
        <w:t>Podpis wykonawcy winien być złożony w sposób umożliwiający jednoznaczne ustalenie imienia i nazwiska osoby podpisującej (podpis złożony odręcznie lub na pieczęci określającej imię i nazwisko osoby upoważnionej.</w:t>
      </w:r>
    </w:p>
    <w:p w14:paraId="60E57630" w14:textId="77777777" w:rsidR="005B0B0A" w:rsidRPr="00A517D8" w:rsidRDefault="005B0B0A" w:rsidP="005B0B0A">
      <w:pPr>
        <w:pStyle w:val="Akapitzlist"/>
        <w:numPr>
          <w:ilvl w:val="0"/>
          <w:numId w:val="5"/>
        </w:numPr>
        <w:spacing w:line="276" w:lineRule="auto"/>
        <w:ind w:left="284" w:hanging="284"/>
      </w:pPr>
      <w:r w:rsidRPr="00A517D8">
        <w:t>Oferta powinna być przygotowana z uwzględnieniem poniższych zasad:</w:t>
      </w:r>
    </w:p>
    <w:p w14:paraId="5DF3F424" w14:textId="77777777" w:rsidR="005B0B0A" w:rsidRPr="00A517D8" w:rsidRDefault="005B0B0A" w:rsidP="005B0B0A">
      <w:pPr>
        <w:pStyle w:val="Akapitzlist"/>
        <w:numPr>
          <w:ilvl w:val="0"/>
          <w:numId w:val="7"/>
        </w:numPr>
        <w:spacing w:line="276" w:lineRule="auto"/>
        <w:ind w:left="567" w:hanging="283"/>
      </w:pPr>
      <w:r w:rsidRPr="00A517D8">
        <w:lastRenderedPageBreak/>
        <w:t>ofertę należy sporządzić w języku polskim pod rygorem nieważności,</w:t>
      </w:r>
    </w:p>
    <w:p w14:paraId="72E9F619" w14:textId="77777777" w:rsidR="005B0B0A" w:rsidRPr="00A517D8" w:rsidRDefault="005B0B0A" w:rsidP="005B0B0A">
      <w:pPr>
        <w:pStyle w:val="Akapitzlist"/>
        <w:numPr>
          <w:ilvl w:val="0"/>
          <w:numId w:val="7"/>
        </w:numPr>
        <w:spacing w:after="240" w:line="276" w:lineRule="auto"/>
        <w:ind w:left="567" w:hanging="283"/>
      </w:pPr>
      <w:r w:rsidRPr="00A517D8">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5B0B0A" w:rsidRPr="00890D48" w14:paraId="3721F77A" w14:textId="77777777" w:rsidTr="00EE72AA">
        <w:trPr>
          <w:cantSplit/>
          <w:jc w:val="center"/>
        </w:trPr>
        <w:tc>
          <w:tcPr>
            <w:tcW w:w="9072" w:type="dxa"/>
            <w:vAlign w:val="center"/>
          </w:tcPr>
          <w:p w14:paraId="149301F0" w14:textId="77777777" w:rsidR="005B0B0A" w:rsidRPr="00A517D8" w:rsidRDefault="005B0B0A" w:rsidP="00EE72AA">
            <w:pPr>
              <w:tabs>
                <w:tab w:val="left" w:pos="5775"/>
              </w:tabs>
              <w:spacing w:before="240" w:line="240" w:lineRule="auto"/>
            </w:pPr>
            <w:r w:rsidRPr="00A517D8">
              <w:rPr>
                <w:sz w:val="22"/>
                <w:szCs w:val="22"/>
              </w:rPr>
              <w:t>………………………….</w:t>
            </w:r>
          </w:p>
          <w:p w14:paraId="66BE1A8B" w14:textId="77777777" w:rsidR="005B0B0A" w:rsidRPr="00A517D8" w:rsidRDefault="005B0B0A" w:rsidP="00EE72AA">
            <w:pPr>
              <w:spacing w:line="240" w:lineRule="auto"/>
              <w:jc w:val="left"/>
              <w:rPr>
                <w:b/>
                <w:bCs/>
              </w:rPr>
            </w:pPr>
            <w:r w:rsidRPr="00A517D8">
              <w:rPr>
                <w:i/>
                <w:iCs/>
                <w:sz w:val="18"/>
                <w:szCs w:val="18"/>
              </w:rPr>
              <w:t xml:space="preserve"> (oznaczenie Wykonawcy)</w:t>
            </w:r>
          </w:p>
          <w:p w14:paraId="260D35D7" w14:textId="77777777" w:rsidR="005B0B0A" w:rsidRPr="00A517D8" w:rsidRDefault="005B0B0A" w:rsidP="00EE72AA">
            <w:pPr>
              <w:spacing w:before="240" w:line="276" w:lineRule="auto"/>
              <w:ind w:left="284" w:hanging="284"/>
              <w:jc w:val="center"/>
              <w:rPr>
                <w:b/>
                <w:bCs/>
              </w:rPr>
            </w:pPr>
            <w:r w:rsidRPr="00A517D8">
              <w:rPr>
                <w:b/>
                <w:bCs/>
              </w:rPr>
              <w:t>GMINA BŁAŻOWA, 36-030 BŁAŻOWA, PL. JANA PAWŁA II 1</w:t>
            </w:r>
          </w:p>
          <w:p w14:paraId="63D74FCC" w14:textId="05A13709" w:rsidR="005B0B0A" w:rsidRPr="00A517D8" w:rsidRDefault="005B0B0A" w:rsidP="00EE72AA">
            <w:pPr>
              <w:spacing w:line="276" w:lineRule="auto"/>
              <w:ind w:left="284" w:hanging="284"/>
              <w:jc w:val="center"/>
            </w:pPr>
            <w:r w:rsidRPr="00A517D8">
              <w:t>Oferta na zadanie pn.: „Udzielenie i obsługa kredytu długoterminowego w kwocie 1.3</w:t>
            </w:r>
            <w:r w:rsidR="0063387D" w:rsidRPr="00A517D8">
              <w:t>00</w:t>
            </w:r>
            <w:r w:rsidRPr="00A517D8">
              <w:t>.000,00 zł”</w:t>
            </w:r>
          </w:p>
          <w:p w14:paraId="561D2504" w14:textId="64AB1036" w:rsidR="005B0B0A" w:rsidRPr="00890D48" w:rsidRDefault="005B0B0A" w:rsidP="007356C8">
            <w:pPr>
              <w:spacing w:after="240" w:line="276" w:lineRule="auto"/>
              <w:ind w:left="284" w:hanging="284"/>
              <w:jc w:val="center"/>
              <w:rPr>
                <w:b/>
                <w:bCs/>
                <w:color w:val="1F497D" w:themeColor="text2"/>
                <w:vertAlign w:val="superscript"/>
              </w:rPr>
            </w:pPr>
            <w:r w:rsidRPr="005D2366">
              <w:t>„</w:t>
            </w:r>
            <w:r w:rsidRPr="005D2366">
              <w:rPr>
                <w:b/>
                <w:bCs/>
              </w:rPr>
              <w:t xml:space="preserve">NIE OTWIERAĆ PRZED </w:t>
            </w:r>
            <w:r w:rsidR="007356C8" w:rsidRPr="005D2366">
              <w:rPr>
                <w:b/>
                <w:bCs/>
              </w:rPr>
              <w:t>0</w:t>
            </w:r>
            <w:r w:rsidRPr="005D2366">
              <w:rPr>
                <w:b/>
                <w:bCs/>
              </w:rPr>
              <w:t>6-</w:t>
            </w:r>
            <w:r w:rsidR="007356C8" w:rsidRPr="005D2366">
              <w:rPr>
                <w:b/>
                <w:bCs/>
              </w:rPr>
              <w:t>10</w:t>
            </w:r>
            <w:r w:rsidRPr="005D2366">
              <w:rPr>
                <w:b/>
                <w:bCs/>
              </w:rPr>
              <w:t>-201</w:t>
            </w:r>
            <w:r w:rsidR="007356C8" w:rsidRPr="005D2366">
              <w:rPr>
                <w:b/>
                <w:bCs/>
              </w:rPr>
              <w:t>7</w:t>
            </w:r>
            <w:r w:rsidRPr="005D2366">
              <w:rPr>
                <w:b/>
                <w:bCs/>
              </w:rPr>
              <w:t xml:space="preserve"> r. GODZ. 10</w:t>
            </w:r>
            <w:r w:rsidRPr="005D2366">
              <w:rPr>
                <w:b/>
                <w:bCs/>
                <w:vertAlign w:val="superscript"/>
              </w:rPr>
              <w:t>15</w:t>
            </w:r>
            <w:r w:rsidRPr="005D2366">
              <w:rPr>
                <w:b/>
                <w:bCs/>
              </w:rPr>
              <w:t>”</w:t>
            </w:r>
          </w:p>
        </w:tc>
      </w:tr>
    </w:tbl>
    <w:p w14:paraId="2D1FC1D0" w14:textId="77777777" w:rsidR="005B0B0A" w:rsidRPr="00407F95" w:rsidRDefault="005B0B0A" w:rsidP="005B0B0A">
      <w:pPr>
        <w:spacing w:line="276" w:lineRule="auto"/>
        <w:rPr>
          <w:i/>
          <w:iCs/>
        </w:rPr>
      </w:pPr>
    </w:p>
    <w:p w14:paraId="365B0EC5" w14:textId="77777777" w:rsidR="00135DBC" w:rsidRPr="00890D48" w:rsidRDefault="00135DBC" w:rsidP="007441DB">
      <w:pPr>
        <w:pStyle w:val="Akapitzlist"/>
        <w:numPr>
          <w:ilvl w:val="0"/>
          <w:numId w:val="5"/>
        </w:numPr>
        <w:spacing w:line="276" w:lineRule="auto"/>
        <w:ind w:left="284" w:hanging="284"/>
        <w:rPr>
          <w:i/>
          <w:iCs/>
          <w:color w:val="1F497D" w:themeColor="text2"/>
        </w:rPr>
      </w:pPr>
      <w:r w:rsidRPr="00407F95">
        <w:t xml:space="preserve">Jeżeli oferta wykonawcy będzie zawierała informacje objęte tajemnicą jego przedsiębiorstwa w rozumieniu przepisów ustawy z 16 kwietnia 1993r. o zwalczaniu nieuczciwej konkurencji (Dz.U. z 2003 r. nr 153, poz. 1503, z późn. zm.), muszą być one oznaczone klauzulą: </w:t>
      </w:r>
      <w:r w:rsidR="003D7A88" w:rsidRPr="00407F95">
        <w:rPr>
          <w:i/>
          <w:iCs/>
        </w:rPr>
        <w:t xml:space="preserve">„Nie udostępniać - </w:t>
      </w:r>
      <w:r w:rsidRPr="00407F95">
        <w:rPr>
          <w:i/>
          <w:iCs/>
        </w:rPr>
        <w:t>tajemnica przedsiębiorstwa”</w:t>
      </w:r>
      <w:r w:rsidRPr="00407F95">
        <w:t>.</w:t>
      </w:r>
    </w:p>
    <w:p w14:paraId="5E527CF9" w14:textId="77777777" w:rsidR="00B24904" w:rsidRPr="00890D48" w:rsidRDefault="00B24904" w:rsidP="00B24904">
      <w:pPr>
        <w:pStyle w:val="Akapitzlist"/>
        <w:numPr>
          <w:ilvl w:val="0"/>
          <w:numId w:val="5"/>
        </w:numPr>
        <w:spacing w:line="276" w:lineRule="auto"/>
        <w:ind w:left="284" w:hanging="284"/>
        <w:rPr>
          <w:iCs/>
          <w:color w:val="1F497D" w:themeColor="text2"/>
        </w:rPr>
      </w:pPr>
      <w:r w:rsidRPr="00541AB6">
        <w:rPr>
          <w:iCs/>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1D913B65" w14:textId="77777777" w:rsidR="005B0B0A" w:rsidRPr="00541AB6" w:rsidRDefault="00B24904" w:rsidP="005B0B0A">
      <w:pPr>
        <w:pStyle w:val="Akapitzlist"/>
        <w:numPr>
          <w:ilvl w:val="0"/>
          <w:numId w:val="5"/>
        </w:numPr>
        <w:spacing w:line="276" w:lineRule="auto"/>
        <w:ind w:left="284" w:hanging="284"/>
        <w:rPr>
          <w:iCs/>
        </w:rPr>
      </w:pPr>
      <w:r w:rsidRPr="00541AB6">
        <w:rPr>
          <w:iCs/>
        </w:rPr>
        <w:t>Zastrzeżenie informacji, które nie stanowią tajemnicy przedsiębiorstwa w rozumieniu ustawy</w:t>
      </w:r>
      <w:r w:rsidR="005B0B0A" w:rsidRPr="00541AB6">
        <w:rPr>
          <w:iCs/>
        </w:rPr>
        <w:t xml:space="preserve"> </w:t>
      </w:r>
      <w:r w:rsidRPr="00541AB6">
        <w:rPr>
          <w:iCs/>
        </w:rPr>
        <w:t xml:space="preserve">o zwalczaniu nieuczciwej konkurencji będzie </w:t>
      </w:r>
      <w:r w:rsidR="005B0B0A" w:rsidRPr="00541AB6">
        <w:rPr>
          <w:iCs/>
        </w:rPr>
        <w:t xml:space="preserve">traktowane, jako bezskuteczne </w:t>
      </w:r>
      <w:r w:rsidR="00EF0E40" w:rsidRPr="00541AB6">
        <w:rPr>
          <w:iCs/>
        </w:rPr>
        <w:br/>
      </w:r>
      <w:r w:rsidR="005B0B0A" w:rsidRPr="00541AB6">
        <w:rPr>
          <w:iCs/>
        </w:rPr>
        <w:t xml:space="preserve">i </w:t>
      </w:r>
      <w:r w:rsidRPr="00541AB6">
        <w:rPr>
          <w:iCs/>
        </w:rPr>
        <w:t>skutkować</w:t>
      </w:r>
      <w:r w:rsidR="005B0B0A" w:rsidRPr="00541AB6">
        <w:rPr>
          <w:iCs/>
        </w:rPr>
        <w:t xml:space="preserve"> </w:t>
      </w:r>
      <w:r w:rsidRPr="00541AB6">
        <w:rPr>
          <w:iCs/>
        </w:rPr>
        <w:t>będzie zgodnie z uchwałą SN z 20 października 2005 (sygn. III CZP 74/05) ich odtajnieniem</w:t>
      </w:r>
      <w:r w:rsidR="005B0B0A" w:rsidRPr="00541AB6">
        <w:rPr>
          <w:iCs/>
        </w:rPr>
        <w:t>.</w:t>
      </w:r>
    </w:p>
    <w:p w14:paraId="67A04A7C" w14:textId="77777777" w:rsidR="005B0B0A" w:rsidRPr="00890D48" w:rsidRDefault="005B0B0A" w:rsidP="005B0B0A">
      <w:pPr>
        <w:pStyle w:val="Akapitzlist"/>
        <w:numPr>
          <w:ilvl w:val="0"/>
          <w:numId w:val="5"/>
        </w:numPr>
        <w:spacing w:line="276" w:lineRule="auto"/>
        <w:ind w:left="284" w:hanging="284"/>
        <w:rPr>
          <w:iCs/>
          <w:color w:val="1F497D" w:themeColor="text2"/>
        </w:rPr>
      </w:pPr>
      <w:r w:rsidRPr="00541AB6">
        <w:rPr>
          <w:i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B566B1D" w14:textId="77777777" w:rsidR="00135DBC" w:rsidRPr="00541AB6" w:rsidRDefault="00135DBC" w:rsidP="005B0B0A">
      <w:pPr>
        <w:pStyle w:val="Akapitzlist"/>
        <w:numPr>
          <w:ilvl w:val="0"/>
          <w:numId w:val="5"/>
        </w:numPr>
        <w:spacing w:line="276" w:lineRule="auto"/>
        <w:ind w:left="426" w:hanging="426"/>
      </w:pPr>
      <w:r w:rsidRPr="00541AB6">
        <w:t>Zmiana/ wycofanie oferty:</w:t>
      </w:r>
    </w:p>
    <w:p w14:paraId="0D57F8E0" w14:textId="77777777" w:rsidR="00135DBC" w:rsidRPr="00541AB6" w:rsidRDefault="00135DBC" w:rsidP="00A23676">
      <w:pPr>
        <w:spacing w:line="276" w:lineRule="auto"/>
        <w:ind w:left="284"/>
      </w:pPr>
      <w:r w:rsidRPr="00541AB6">
        <w:t>Zgodnie z art. 84 ustawy Pzp wykonawca może przed upływem terminu składania ofert zmienić lub wycofać ofertę. Zarówno zmiana jak i wycofanie oferty wymagają zachowania formy pisemnej.</w:t>
      </w:r>
    </w:p>
    <w:p w14:paraId="02F36BD7" w14:textId="77777777" w:rsidR="00135DBC" w:rsidRPr="00EC5AB0" w:rsidRDefault="00135DBC" w:rsidP="00A23676">
      <w:pPr>
        <w:spacing w:line="276" w:lineRule="auto"/>
        <w:ind w:left="284"/>
      </w:pPr>
      <w:r w:rsidRPr="00EC5AB0">
        <w:t xml:space="preserve">Zmiany dotyczące treści oferty powinny być przygotowane, opakowane i zaadresowane </w:t>
      </w:r>
      <w:r w:rsidRPr="00EC5AB0">
        <w:br/>
        <w:t>w ten sam sposób co oferta. Dodatkowo opakowanie, w którym jest przekazywana zmieniona o</w:t>
      </w:r>
      <w:r w:rsidR="00AE409B" w:rsidRPr="00EC5AB0">
        <w:t>ferta, należy opatrzyć napisem „ZMIANA OFERTY”</w:t>
      </w:r>
      <w:r w:rsidRPr="00EC5AB0">
        <w:t>.</w:t>
      </w:r>
    </w:p>
    <w:p w14:paraId="4F7CCF00" w14:textId="77777777" w:rsidR="00135DBC" w:rsidRPr="00EC5AB0" w:rsidRDefault="00135DBC" w:rsidP="00A23676">
      <w:pPr>
        <w:spacing w:line="276" w:lineRule="auto"/>
        <w:ind w:left="284"/>
      </w:pPr>
      <w:r w:rsidRPr="00EC5AB0">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14:paraId="021E202D" w14:textId="77777777" w:rsidR="00135DBC" w:rsidRPr="00EC5AB0" w:rsidRDefault="00135DBC" w:rsidP="004C3C9E">
      <w:pPr>
        <w:pStyle w:val="Nagwek1"/>
        <w:spacing w:line="276" w:lineRule="auto"/>
        <w:rPr>
          <w:color w:val="auto"/>
        </w:rPr>
      </w:pPr>
      <w:r w:rsidRPr="00EC5AB0">
        <w:rPr>
          <w:color w:val="auto"/>
        </w:rPr>
        <w:lastRenderedPageBreak/>
        <w:t>Miejsce oraz termin składania i otwarcia ofert</w:t>
      </w:r>
    </w:p>
    <w:p w14:paraId="58C51B6A" w14:textId="79AA7E66" w:rsidR="00135DBC" w:rsidRPr="00EC5AB0" w:rsidRDefault="00135DBC" w:rsidP="00EE1E52">
      <w:pPr>
        <w:pStyle w:val="Akapitzlist"/>
        <w:numPr>
          <w:ilvl w:val="0"/>
          <w:numId w:val="14"/>
        </w:numPr>
        <w:spacing w:line="276" w:lineRule="auto"/>
        <w:ind w:left="284" w:hanging="284"/>
      </w:pPr>
      <w:r w:rsidRPr="00EC5AB0">
        <w:t xml:space="preserve">Ofertę przygotowaną wg wymagań określonych w niniejszej SIWZ należy złożyć </w:t>
      </w:r>
      <w:r w:rsidRPr="00EC5AB0">
        <w:br/>
        <w:t xml:space="preserve">w siedzibie zamawiającego - Urząd Miejski w Błażowej, Pl. Jana Pawła II 1, pok. Nr 11 (Sekretariat) do dnia </w:t>
      </w:r>
      <w:r w:rsidR="00BA144E" w:rsidRPr="00EC5AB0">
        <w:rPr>
          <w:b/>
        </w:rPr>
        <w:t>06</w:t>
      </w:r>
      <w:r w:rsidRPr="00EC5AB0">
        <w:rPr>
          <w:b/>
          <w:bCs/>
        </w:rPr>
        <w:t>-</w:t>
      </w:r>
      <w:r w:rsidR="00BA144E" w:rsidRPr="00EC5AB0">
        <w:rPr>
          <w:b/>
          <w:bCs/>
        </w:rPr>
        <w:t>10</w:t>
      </w:r>
      <w:r w:rsidR="00DD3AB8" w:rsidRPr="00EC5AB0">
        <w:rPr>
          <w:b/>
          <w:bCs/>
        </w:rPr>
        <w:t>-201</w:t>
      </w:r>
      <w:r w:rsidR="00BA144E" w:rsidRPr="00EC5AB0">
        <w:rPr>
          <w:b/>
          <w:bCs/>
        </w:rPr>
        <w:t>7</w:t>
      </w:r>
      <w:r w:rsidRPr="00EC5AB0">
        <w:rPr>
          <w:b/>
          <w:bCs/>
        </w:rPr>
        <w:t xml:space="preserve"> roku do godz. </w:t>
      </w:r>
      <w:r w:rsidR="006E0866" w:rsidRPr="00EC5AB0">
        <w:rPr>
          <w:b/>
          <w:bCs/>
        </w:rPr>
        <w:t>10</w:t>
      </w:r>
      <w:r w:rsidRPr="00EC5AB0">
        <w:rPr>
          <w:b/>
          <w:bCs/>
          <w:vertAlign w:val="superscript"/>
        </w:rPr>
        <w:t>00</w:t>
      </w:r>
      <w:r w:rsidRPr="00EC5AB0">
        <w:t>.</w:t>
      </w:r>
    </w:p>
    <w:p w14:paraId="1CB98CC6" w14:textId="4FAE375C" w:rsidR="00135DBC" w:rsidRPr="00EC5AB0" w:rsidRDefault="00135DBC" w:rsidP="00EE1E52">
      <w:pPr>
        <w:pStyle w:val="Akapitzlist"/>
        <w:numPr>
          <w:ilvl w:val="0"/>
          <w:numId w:val="14"/>
        </w:numPr>
        <w:spacing w:line="276" w:lineRule="auto"/>
        <w:ind w:left="284" w:hanging="284"/>
      </w:pPr>
      <w:r w:rsidRPr="00EC5AB0">
        <w:t>Otwarcie ofert nastąpi w dniu:</w:t>
      </w:r>
      <w:r w:rsidRPr="00EC5AB0">
        <w:rPr>
          <w:b/>
          <w:bCs/>
        </w:rPr>
        <w:t xml:space="preserve"> </w:t>
      </w:r>
      <w:r w:rsidR="001F6272" w:rsidRPr="00EC5AB0">
        <w:rPr>
          <w:b/>
          <w:bCs/>
        </w:rPr>
        <w:t>0</w:t>
      </w:r>
      <w:r w:rsidR="00D618D4" w:rsidRPr="00EC5AB0">
        <w:rPr>
          <w:b/>
          <w:bCs/>
        </w:rPr>
        <w:t>6</w:t>
      </w:r>
      <w:r w:rsidR="007623C7" w:rsidRPr="00EC5AB0">
        <w:rPr>
          <w:b/>
          <w:bCs/>
        </w:rPr>
        <w:t>-</w:t>
      </w:r>
      <w:r w:rsidR="001F6272" w:rsidRPr="00EC5AB0">
        <w:rPr>
          <w:b/>
          <w:bCs/>
        </w:rPr>
        <w:t>10</w:t>
      </w:r>
      <w:r w:rsidR="00D618D4" w:rsidRPr="00EC5AB0">
        <w:rPr>
          <w:b/>
          <w:bCs/>
        </w:rPr>
        <w:t>-201</w:t>
      </w:r>
      <w:r w:rsidR="001F6272" w:rsidRPr="00EC5AB0">
        <w:rPr>
          <w:b/>
          <w:bCs/>
        </w:rPr>
        <w:t>7</w:t>
      </w:r>
      <w:r w:rsidR="00E155DF" w:rsidRPr="00EC5AB0">
        <w:rPr>
          <w:b/>
          <w:bCs/>
        </w:rPr>
        <w:t xml:space="preserve"> </w:t>
      </w:r>
      <w:r w:rsidR="00EC5AB0" w:rsidRPr="00EC5AB0">
        <w:rPr>
          <w:b/>
          <w:bCs/>
        </w:rPr>
        <w:t>roku</w:t>
      </w:r>
      <w:r w:rsidRPr="00EC5AB0">
        <w:rPr>
          <w:b/>
          <w:bCs/>
        </w:rPr>
        <w:t xml:space="preserve"> o godz. </w:t>
      </w:r>
      <w:r w:rsidR="006E0866" w:rsidRPr="00EC5AB0">
        <w:rPr>
          <w:b/>
          <w:bCs/>
        </w:rPr>
        <w:t>10</w:t>
      </w:r>
      <w:r w:rsidRPr="00EC5AB0">
        <w:rPr>
          <w:b/>
          <w:bCs/>
          <w:vertAlign w:val="superscript"/>
        </w:rPr>
        <w:t>15</w:t>
      </w:r>
      <w:r w:rsidRPr="00EC5AB0">
        <w:rPr>
          <w:b/>
          <w:bCs/>
        </w:rPr>
        <w:t xml:space="preserve"> </w:t>
      </w:r>
      <w:r w:rsidRPr="00EC5AB0">
        <w:t>w siedzibie Zamawiającego – Urząd Miejski w Błażowej, 36-030 Błażowa, Pl. Jana Pawła II 1,</w:t>
      </w:r>
      <w:r w:rsidRPr="00EC5AB0">
        <w:rPr>
          <w:b/>
          <w:bCs/>
        </w:rPr>
        <w:t xml:space="preserve"> pok. nr </w:t>
      </w:r>
      <w:r w:rsidR="001F6272" w:rsidRPr="00EC5AB0">
        <w:rPr>
          <w:b/>
          <w:bCs/>
        </w:rPr>
        <w:t>13</w:t>
      </w:r>
      <w:r w:rsidRPr="00EC5AB0">
        <w:rPr>
          <w:b/>
          <w:bCs/>
        </w:rPr>
        <w:t>.</w:t>
      </w:r>
    </w:p>
    <w:p w14:paraId="155A5B8D" w14:textId="77777777" w:rsidR="00135DBC" w:rsidRPr="00EC5AB0" w:rsidRDefault="00135DBC" w:rsidP="00A23676">
      <w:pPr>
        <w:pStyle w:val="Akapitzlist"/>
        <w:spacing w:line="276" w:lineRule="auto"/>
      </w:pPr>
      <w:r w:rsidRPr="00EC5AB0">
        <w:t>Wykonawcy mogą uczestniczyć w publicznej sesji otwarcia ofert.</w:t>
      </w:r>
    </w:p>
    <w:p w14:paraId="4676FEF9" w14:textId="77777777" w:rsidR="005B0B0A" w:rsidRPr="00EC5AB0" w:rsidRDefault="00135DBC" w:rsidP="00EE1E52">
      <w:pPr>
        <w:pStyle w:val="Akapitzlist"/>
        <w:numPr>
          <w:ilvl w:val="0"/>
          <w:numId w:val="14"/>
        </w:numPr>
        <w:spacing w:line="276" w:lineRule="auto"/>
        <w:ind w:left="284" w:hanging="284"/>
      </w:pPr>
      <w:r w:rsidRPr="00EC5AB0">
        <w:t xml:space="preserve">Bezpośrednio przed otwarciem ofert Zamawiający poda kwotę, jaką zamierza przeznaczyć na sfinansowanie zamówienia. </w:t>
      </w:r>
    </w:p>
    <w:p w14:paraId="5E206CA0" w14:textId="77777777" w:rsidR="00135DBC" w:rsidRPr="00EC5AB0" w:rsidRDefault="00135DBC" w:rsidP="00EE1E52">
      <w:pPr>
        <w:pStyle w:val="Akapitzlist"/>
        <w:numPr>
          <w:ilvl w:val="0"/>
          <w:numId w:val="14"/>
        </w:numPr>
        <w:spacing w:line="276" w:lineRule="auto"/>
        <w:ind w:left="284" w:hanging="284"/>
      </w:pPr>
      <w:r w:rsidRPr="00EC5AB0">
        <w:t>Podczas otwarcia ofert zostanie podana do wiadomości zebranych nazwa i adres Wykonawcy, a także informacje dotyczące ceny, terminu wykonania zamówienia, okresu gwarancji i warunków płatności zawartych w ofertach.</w:t>
      </w:r>
    </w:p>
    <w:p w14:paraId="1CF40B9F" w14:textId="77777777" w:rsidR="00135DBC" w:rsidRPr="00EC5AB0" w:rsidRDefault="00135DBC" w:rsidP="00EE1E52">
      <w:pPr>
        <w:pStyle w:val="Akapitzlist"/>
        <w:numPr>
          <w:ilvl w:val="0"/>
          <w:numId w:val="14"/>
        </w:numPr>
        <w:spacing w:line="276" w:lineRule="auto"/>
        <w:ind w:left="284" w:hanging="284"/>
      </w:pPr>
      <w:r w:rsidRPr="00EC5AB0">
        <w:t>Oferta złożona po terminie zostanie zwrócona wykonawcy niezwłocznie bez otwierania.</w:t>
      </w:r>
    </w:p>
    <w:p w14:paraId="596E8FE7" w14:textId="77777777" w:rsidR="00135DBC" w:rsidRPr="00EC5AB0" w:rsidRDefault="00135DBC" w:rsidP="004C3C9E">
      <w:pPr>
        <w:pStyle w:val="Nagwek1"/>
        <w:spacing w:line="276" w:lineRule="auto"/>
        <w:rPr>
          <w:color w:val="auto"/>
        </w:rPr>
      </w:pPr>
      <w:r w:rsidRPr="00EC5AB0">
        <w:rPr>
          <w:color w:val="auto"/>
        </w:rPr>
        <w:t>Opis sposobu obliczania ceny</w:t>
      </w:r>
    </w:p>
    <w:p w14:paraId="01937327" w14:textId="77777777" w:rsidR="00135DBC" w:rsidRPr="00EC5AB0" w:rsidRDefault="00135DBC" w:rsidP="007441DB">
      <w:pPr>
        <w:pStyle w:val="Akapitzlist"/>
        <w:numPr>
          <w:ilvl w:val="0"/>
          <w:numId w:val="8"/>
        </w:numPr>
        <w:spacing w:line="276" w:lineRule="auto"/>
        <w:ind w:left="284" w:hanging="284"/>
      </w:pPr>
      <w:r w:rsidRPr="00EC5AB0">
        <w:t>Sposób obliczania ceny:</w:t>
      </w:r>
    </w:p>
    <w:p w14:paraId="10B557AB" w14:textId="77777777" w:rsidR="00135DBC" w:rsidRPr="00EC5AB0" w:rsidRDefault="00135DBC" w:rsidP="007441DB">
      <w:pPr>
        <w:pStyle w:val="Akapitzlist"/>
        <w:numPr>
          <w:ilvl w:val="0"/>
          <w:numId w:val="9"/>
        </w:numPr>
        <w:spacing w:line="276" w:lineRule="auto"/>
        <w:ind w:left="567" w:hanging="283"/>
        <w:rPr>
          <w:b/>
          <w:bCs/>
        </w:rPr>
      </w:pPr>
      <w:r w:rsidRPr="00EC5AB0">
        <w:t xml:space="preserve">w cenie oferty należy uwzględnić wszystkie koszty wynikające z SIWZ wraz </w:t>
      </w:r>
      <w:r w:rsidRPr="00EC5AB0">
        <w:br/>
        <w:t>z załącznikami, uwzględniając zakres zamówienia,</w:t>
      </w:r>
    </w:p>
    <w:p w14:paraId="17F0ECF4" w14:textId="77777777" w:rsidR="00D92CB4" w:rsidRPr="00EC5AB0" w:rsidRDefault="00D92CB4" w:rsidP="007441DB">
      <w:pPr>
        <w:pStyle w:val="Akapitzlist"/>
        <w:numPr>
          <w:ilvl w:val="0"/>
          <w:numId w:val="9"/>
        </w:numPr>
        <w:spacing w:line="276" w:lineRule="auto"/>
        <w:ind w:left="567" w:hanging="283"/>
        <w:rPr>
          <w:b/>
          <w:bCs/>
        </w:rPr>
      </w:pPr>
      <w:r w:rsidRPr="00EC5AB0">
        <w:t>podana przez Wykonawcę cena określona w załączniku</w:t>
      </w:r>
      <w:r w:rsidR="003D7A88" w:rsidRPr="00EC5AB0">
        <w:t xml:space="preserve"> nr 1</w:t>
      </w:r>
      <w:r w:rsidRPr="00EC5AB0">
        <w:t xml:space="preserve"> (Formularz ofertowy) do specyfikacji winna gwarantować pełną realizację zamówienia,</w:t>
      </w:r>
    </w:p>
    <w:p w14:paraId="10BF039B" w14:textId="77777777" w:rsidR="00D92CB4" w:rsidRPr="00EC5AB0" w:rsidRDefault="003D7A88" w:rsidP="007441DB">
      <w:pPr>
        <w:pStyle w:val="Akapitzlist"/>
        <w:numPr>
          <w:ilvl w:val="0"/>
          <w:numId w:val="9"/>
        </w:numPr>
        <w:spacing w:line="276" w:lineRule="auto"/>
        <w:ind w:left="567" w:hanging="283"/>
        <w:rPr>
          <w:b/>
          <w:bCs/>
        </w:rPr>
      </w:pPr>
      <w:r w:rsidRPr="00EC5AB0">
        <w:t>w</w:t>
      </w:r>
      <w:r w:rsidR="00D92CB4" w:rsidRPr="00EC5AB0">
        <w:t>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skalkulowanie ceny oferty z należytą starannością</w:t>
      </w:r>
      <w:r w:rsidR="00627FFC" w:rsidRPr="00EC5AB0">
        <w:t>.</w:t>
      </w:r>
    </w:p>
    <w:p w14:paraId="0AF9FA8F" w14:textId="77777777" w:rsidR="00135DBC" w:rsidRPr="00EC5AB0" w:rsidRDefault="00135DBC" w:rsidP="007441DB">
      <w:pPr>
        <w:pStyle w:val="Akapitzlist"/>
        <w:numPr>
          <w:ilvl w:val="0"/>
          <w:numId w:val="9"/>
        </w:numPr>
        <w:spacing w:line="276" w:lineRule="auto"/>
        <w:ind w:left="567" w:hanging="283"/>
      </w:pPr>
      <w:r w:rsidRPr="00EC5AB0">
        <w:t>podana cena jest obowiązująca w całym okresie ważności oferty.</w:t>
      </w:r>
    </w:p>
    <w:p w14:paraId="330E0658" w14:textId="77777777" w:rsidR="00DC7B8E" w:rsidRPr="00EC5AB0" w:rsidRDefault="00DF281A" w:rsidP="00DC7B8E">
      <w:pPr>
        <w:pStyle w:val="Akapitzlist"/>
        <w:numPr>
          <w:ilvl w:val="0"/>
          <w:numId w:val="8"/>
        </w:numPr>
        <w:spacing w:line="276" w:lineRule="auto"/>
        <w:ind w:left="284" w:hanging="284"/>
      </w:pPr>
      <w:r w:rsidRPr="00EC5AB0">
        <w:t xml:space="preserve">Cena musi być wyrażona w </w:t>
      </w:r>
      <w:r w:rsidR="00135DBC" w:rsidRPr="00EC5AB0">
        <w:t>złotych polskich z dokładnośc</w:t>
      </w:r>
      <w:r w:rsidR="00DC7B8E" w:rsidRPr="00EC5AB0">
        <w:t>ią do dwóch miejsc po przecinku.</w:t>
      </w:r>
    </w:p>
    <w:p w14:paraId="3C163D9E" w14:textId="77777777" w:rsidR="00135DBC" w:rsidRPr="00EC5AB0" w:rsidRDefault="00135DBC" w:rsidP="009B0777">
      <w:pPr>
        <w:pStyle w:val="Nagwek1"/>
        <w:rPr>
          <w:color w:val="auto"/>
        </w:rPr>
      </w:pPr>
      <w:r w:rsidRPr="00EC5AB0">
        <w:rPr>
          <w:color w:val="auto"/>
        </w:rPr>
        <w:t xml:space="preserve">Opis kryteriów, którymi zamawiający będzie się kierował przy wyborze oferty, wraz z podaniem </w:t>
      </w:r>
      <w:r w:rsidR="009B0777" w:rsidRPr="00EC5AB0">
        <w:rPr>
          <w:color w:val="auto"/>
        </w:rPr>
        <w:t>wag</w:t>
      </w:r>
      <w:r w:rsidRPr="00EC5AB0">
        <w:rPr>
          <w:color w:val="auto"/>
        </w:rPr>
        <w:t xml:space="preserve"> tych kryteriów i sposobu oceny ofert</w:t>
      </w:r>
      <w:r w:rsidR="009B0777" w:rsidRPr="00EC5AB0">
        <w:rPr>
          <w:color w:val="auto"/>
        </w:rPr>
        <w:t>, a jeżeli przypisanie wagi nie jest możliwe z obiektywnych przyczyn, wskazanie kryteriów oceny ofert w kolejności od najważniejszego do najmniej ważnego</w:t>
      </w:r>
    </w:p>
    <w:p w14:paraId="3C4697D9" w14:textId="77777777" w:rsidR="00135DBC" w:rsidRPr="00EC5AB0" w:rsidRDefault="00135DBC" w:rsidP="007441DB">
      <w:pPr>
        <w:pStyle w:val="Akapitzlist"/>
        <w:numPr>
          <w:ilvl w:val="0"/>
          <w:numId w:val="10"/>
        </w:numPr>
        <w:spacing w:line="276" w:lineRule="auto"/>
        <w:ind w:left="284" w:hanging="284"/>
      </w:pPr>
      <w:r w:rsidRPr="00EC5AB0">
        <w:t>Zamawiający oceni i porówna jedynie te oferty, które:</w:t>
      </w:r>
    </w:p>
    <w:p w14:paraId="7B3C3FE3" w14:textId="77777777" w:rsidR="00135DBC" w:rsidRPr="00EC5AB0" w:rsidRDefault="00135DBC" w:rsidP="00EE1E52">
      <w:pPr>
        <w:pStyle w:val="Akapitzlist"/>
        <w:numPr>
          <w:ilvl w:val="1"/>
          <w:numId w:val="13"/>
        </w:numPr>
        <w:spacing w:line="276" w:lineRule="auto"/>
      </w:pPr>
      <w:r w:rsidRPr="00EC5AB0">
        <w:t>zostaną złożone przez wykonawców nie wykluczonych przez Zamawiającego niniejszego postępowania,</w:t>
      </w:r>
    </w:p>
    <w:p w14:paraId="516BE26C" w14:textId="77777777" w:rsidR="00135DBC" w:rsidRPr="00EC5AB0" w:rsidRDefault="00135DBC" w:rsidP="00EE1E52">
      <w:pPr>
        <w:pStyle w:val="Akapitzlist"/>
        <w:numPr>
          <w:ilvl w:val="1"/>
          <w:numId w:val="13"/>
        </w:numPr>
        <w:spacing w:line="276" w:lineRule="auto"/>
      </w:pPr>
      <w:r w:rsidRPr="00EC5AB0">
        <w:t>nie zostaną odrzucone przez Zamawiającego.</w:t>
      </w:r>
    </w:p>
    <w:p w14:paraId="32DA25EC" w14:textId="77777777" w:rsidR="00E04FA3" w:rsidRPr="0003288F" w:rsidRDefault="00135DBC" w:rsidP="00E04FA3">
      <w:pPr>
        <w:pStyle w:val="Akapitzlist"/>
        <w:numPr>
          <w:ilvl w:val="0"/>
          <w:numId w:val="10"/>
        </w:numPr>
        <w:spacing w:line="276" w:lineRule="auto"/>
        <w:ind w:left="284" w:hanging="284"/>
        <w:rPr>
          <w:sz w:val="22"/>
          <w:szCs w:val="22"/>
        </w:rPr>
      </w:pPr>
      <w:r w:rsidRPr="0003288F">
        <w:t>Zakwalifikowane ofer</w:t>
      </w:r>
      <w:r w:rsidR="00320F27" w:rsidRPr="0003288F">
        <w:t>ty będą oceniane według</w:t>
      </w:r>
      <w:r w:rsidRPr="0003288F">
        <w:t xml:space="preserve"> </w:t>
      </w:r>
      <w:r w:rsidR="00E04FA3" w:rsidRPr="0003288F">
        <w:rPr>
          <w:szCs w:val="22"/>
        </w:rPr>
        <w:t>następujących kryteriów:</w:t>
      </w:r>
    </w:p>
    <w:p w14:paraId="75ED9CA8" w14:textId="77777777" w:rsidR="00E04FA3" w:rsidRPr="0003288F" w:rsidRDefault="00DC7B8E" w:rsidP="00E04FA3">
      <w:pPr>
        <w:pStyle w:val="Akapitzlist"/>
        <w:spacing w:line="276" w:lineRule="auto"/>
        <w:rPr>
          <w:spacing w:val="20"/>
          <w:sz w:val="22"/>
          <w:szCs w:val="22"/>
          <w:u w:val="single"/>
        </w:rPr>
      </w:pPr>
      <w:r w:rsidRPr="0003288F">
        <w:rPr>
          <w:spacing w:val="20"/>
          <w:sz w:val="22"/>
          <w:szCs w:val="22"/>
          <w:u w:val="single"/>
        </w:rPr>
        <w:t>CENA – 60</w:t>
      </w:r>
      <w:r w:rsidR="00E04FA3" w:rsidRPr="0003288F">
        <w:rPr>
          <w:spacing w:val="20"/>
          <w:sz w:val="22"/>
          <w:szCs w:val="22"/>
          <w:u w:val="single"/>
        </w:rPr>
        <w:t>%</w:t>
      </w:r>
    </w:p>
    <w:p w14:paraId="379FD5A3" w14:textId="77777777" w:rsidR="00135DBC" w:rsidRPr="0003288F" w:rsidRDefault="00E04FA3" w:rsidP="00E04FA3">
      <w:pPr>
        <w:pStyle w:val="Akapitzlist"/>
        <w:spacing w:line="276" w:lineRule="auto"/>
      </w:pPr>
      <w:r w:rsidRPr="0003288F">
        <w:rPr>
          <w:spacing w:val="20"/>
          <w:sz w:val="22"/>
          <w:szCs w:val="22"/>
          <w:u w:val="single"/>
        </w:rPr>
        <w:t xml:space="preserve">Termin </w:t>
      </w:r>
      <w:r w:rsidR="00DA453C" w:rsidRPr="0003288F">
        <w:rPr>
          <w:spacing w:val="20"/>
          <w:sz w:val="22"/>
          <w:szCs w:val="22"/>
          <w:u w:val="single"/>
        </w:rPr>
        <w:t>uruchomienia kredytu – 40</w:t>
      </w:r>
      <w:r w:rsidRPr="0003288F">
        <w:rPr>
          <w:spacing w:val="20"/>
          <w:sz w:val="22"/>
          <w:szCs w:val="22"/>
          <w:u w:val="single"/>
        </w:rPr>
        <w:t>%.</w:t>
      </w:r>
    </w:p>
    <w:p w14:paraId="09D3AAC1" w14:textId="77777777" w:rsidR="00135DBC" w:rsidRPr="0003288F" w:rsidRDefault="00E04FA3" w:rsidP="00E04FA3">
      <w:pPr>
        <w:pStyle w:val="Akapitzlist"/>
        <w:numPr>
          <w:ilvl w:val="0"/>
          <w:numId w:val="10"/>
        </w:numPr>
        <w:spacing w:after="240" w:line="276" w:lineRule="auto"/>
        <w:ind w:left="284" w:hanging="284"/>
      </w:pPr>
      <w:r w:rsidRPr="0003288F">
        <w:t>Ilość punktów przyznanych ofercie zostanie obliczona w następujący sposób</w:t>
      </w:r>
      <w:r w:rsidR="00135DBC" w:rsidRPr="0003288F">
        <w:t>:</w:t>
      </w:r>
    </w:p>
    <w:p w14:paraId="184A6E1B" w14:textId="77777777" w:rsidR="00E04FA3" w:rsidRPr="0003288F" w:rsidRDefault="00E04FA3" w:rsidP="001037CA">
      <w:pPr>
        <w:pStyle w:val="Akapitzlist"/>
        <w:numPr>
          <w:ilvl w:val="0"/>
          <w:numId w:val="23"/>
        </w:numPr>
        <w:spacing w:line="276" w:lineRule="auto"/>
        <w:ind w:left="567" w:hanging="283"/>
      </w:pPr>
      <w:r w:rsidRPr="0003288F">
        <w:t xml:space="preserve">Ilość punktów w kryterium </w:t>
      </w:r>
      <w:r w:rsidR="002A39D2" w:rsidRPr="0003288F">
        <w:t>„C</w:t>
      </w:r>
      <w:r w:rsidRPr="0003288F">
        <w:t>ena</w:t>
      </w:r>
      <w:r w:rsidR="002A39D2" w:rsidRPr="0003288F">
        <w:t>”</w:t>
      </w:r>
      <w:r w:rsidRPr="0003288F">
        <w:t>:</w:t>
      </w:r>
    </w:p>
    <w:p w14:paraId="7A6EB9ED" w14:textId="77777777" w:rsidR="00E04FA3" w:rsidRPr="0003288F" w:rsidRDefault="00E04FA3" w:rsidP="00E04FA3">
      <w:pPr>
        <w:pStyle w:val="Akapitzlist"/>
        <w:spacing w:after="240" w:line="276" w:lineRule="auto"/>
        <w:ind w:left="360"/>
        <w:rPr>
          <w:sz w:val="22"/>
          <w:szCs w:val="22"/>
          <w:vertAlign w:val="subscript"/>
        </w:rPr>
      </w:pPr>
      <m:oMathPara>
        <m:oMath>
          <m:r>
            <w:rPr>
              <w:rFonts w:ascii="Cambria Math" w:hAnsi="Cambria Math"/>
              <w:sz w:val="22"/>
              <w:szCs w:val="22"/>
              <w:vertAlign w:val="subscript"/>
            </w:rPr>
            <m:t>C=</m:t>
          </m:r>
          <m:f>
            <m:fPr>
              <m:ctrlPr>
                <w:rPr>
                  <w:rFonts w:ascii="Cambria Math" w:hAnsi="Cambria Math"/>
                  <w:i/>
                  <w:sz w:val="22"/>
                  <w:szCs w:val="22"/>
                  <w:vertAlign w:val="subscript"/>
                </w:rPr>
              </m:ctrlPr>
            </m:fPr>
            <m:num>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min</m:t>
                  </m:r>
                </m:sub>
              </m:sSub>
            </m:num>
            <m:den>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n</m:t>
                  </m:r>
                </m:sub>
              </m:sSub>
            </m:den>
          </m:f>
          <m:r>
            <w:rPr>
              <w:rFonts w:ascii="Cambria Math" w:hAnsi="Cambria Math"/>
              <w:sz w:val="22"/>
              <w:szCs w:val="22"/>
              <w:vertAlign w:val="subscript"/>
            </w:rPr>
            <m:t>∙100∙60%</m:t>
          </m:r>
        </m:oMath>
      </m:oMathPara>
    </w:p>
    <w:p w14:paraId="04DFBB2D" w14:textId="77777777" w:rsidR="00E04FA3" w:rsidRPr="0003288F" w:rsidRDefault="00E04FA3" w:rsidP="00E04FA3">
      <w:pPr>
        <w:pStyle w:val="Akapitzlist"/>
        <w:spacing w:line="276" w:lineRule="auto"/>
        <w:ind w:left="567"/>
        <w:rPr>
          <w:sz w:val="22"/>
          <w:szCs w:val="22"/>
        </w:rPr>
      </w:pPr>
      <w:r w:rsidRPr="0003288F">
        <w:rPr>
          <w:sz w:val="22"/>
          <w:szCs w:val="22"/>
        </w:rPr>
        <w:t xml:space="preserve">gdzie:  </w:t>
      </w:r>
    </w:p>
    <w:p w14:paraId="161C6D6A" w14:textId="77777777" w:rsidR="00E04FA3" w:rsidRPr="0003288F" w:rsidRDefault="00E04FA3" w:rsidP="00E04FA3">
      <w:pPr>
        <w:pStyle w:val="Akapitzlist"/>
        <w:spacing w:line="276" w:lineRule="auto"/>
        <w:ind w:left="567"/>
        <w:rPr>
          <w:sz w:val="22"/>
          <w:szCs w:val="22"/>
        </w:rPr>
      </w:pPr>
      <w:r w:rsidRPr="0003288F">
        <w:rPr>
          <w:i/>
          <w:sz w:val="22"/>
          <w:szCs w:val="22"/>
        </w:rPr>
        <w:fldChar w:fldCharType="begin"/>
      </w:r>
      <w:r w:rsidRPr="0003288F">
        <w:rPr>
          <w:i/>
          <w:sz w:val="22"/>
          <w:szCs w:val="22"/>
        </w:rPr>
        <w:instrText xml:space="preserve"> QUOTE </w:instrText>
      </w:r>
      <w:r w:rsidRPr="0003288F">
        <w:rPr>
          <w:i/>
          <w:noProof/>
          <w:sz w:val="22"/>
          <w:szCs w:val="22"/>
          <w:lang w:eastAsia="pl-PL"/>
        </w:rPr>
        <w:drawing>
          <wp:inline distT="0" distB="0" distL="0" distR="0" wp14:anchorId="2E4BC759" wp14:editId="2C2B7DF2">
            <wp:extent cx="353695" cy="14668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03288F">
        <w:rPr>
          <w:i/>
          <w:sz w:val="22"/>
          <w:szCs w:val="22"/>
        </w:rPr>
        <w:instrText xml:space="preserve"> </w:instrText>
      </w:r>
      <w:r w:rsidRPr="0003288F">
        <w:rPr>
          <w:i/>
          <w:sz w:val="22"/>
          <w:szCs w:val="22"/>
        </w:rPr>
        <w:fldChar w:fldCharType="separate"/>
      </w:r>
      <w:r w:rsidRPr="0003288F">
        <w:rPr>
          <w:i/>
          <w:sz w:val="22"/>
          <w:szCs w:val="22"/>
        </w:rPr>
        <w:t>C</w:t>
      </w:r>
      <w:r w:rsidRPr="0003288F">
        <w:rPr>
          <w:i/>
          <w:sz w:val="22"/>
          <w:szCs w:val="22"/>
        </w:rPr>
        <w:fldChar w:fldCharType="end"/>
      </w:r>
      <w:r w:rsidRPr="0003288F">
        <w:rPr>
          <w:sz w:val="22"/>
          <w:szCs w:val="22"/>
        </w:rPr>
        <w:t xml:space="preserve"> </w:t>
      </w:r>
      <w:r w:rsidRPr="0003288F">
        <w:rPr>
          <w:sz w:val="22"/>
          <w:szCs w:val="22"/>
        </w:rPr>
        <w:sym w:font="Symbol" w:char="F02D"/>
      </w:r>
      <w:r w:rsidRPr="0003288F">
        <w:rPr>
          <w:sz w:val="22"/>
          <w:szCs w:val="22"/>
        </w:rPr>
        <w:t xml:space="preserve"> ilość punktów przyznana danej ofercie w kryterium „Cena”,</w:t>
      </w:r>
    </w:p>
    <w:p w14:paraId="5B9E3A99" w14:textId="77777777" w:rsidR="00E04FA3" w:rsidRPr="0003288F" w:rsidRDefault="00E04FA3" w:rsidP="00E04FA3">
      <w:pPr>
        <w:pStyle w:val="Akapitzlist"/>
        <w:spacing w:line="276" w:lineRule="auto"/>
        <w:ind w:left="567"/>
        <w:rPr>
          <w:sz w:val="22"/>
          <w:szCs w:val="22"/>
        </w:rPr>
      </w:pPr>
      <w:r w:rsidRPr="0003288F">
        <w:rPr>
          <w:sz w:val="22"/>
          <w:szCs w:val="22"/>
        </w:rPr>
        <w:lastRenderedPageBreak/>
        <w:fldChar w:fldCharType="begin"/>
      </w:r>
      <w:r w:rsidRPr="0003288F">
        <w:rPr>
          <w:sz w:val="22"/>
          <w:szCs w:val="22"/>
        </w:rPr>
        <w:instrText xml:space="preserve"> QUOTE </w:instrText>
      </w:r>
      <w:r w:rsidRPr="0003288F">
        <w:rPr>
          <w:noProof/>
          <w:sz w:val="22"/>
          <w:szCs w:val="22"/>
          <w:lang w:eastAsia="pl-PL"/>
        </w:rPr>
        <w:drawing>
          <wp:inline distT="0" distB="0" distL="0" distR="0" wp14:anchorId="1B8B73E0" wp14:editId="4FE90C60">
            <wp:extent cx="52641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03288F">
        <w:rPr>
          <w:sz w:val="22"/>
          <w:szCs w:val="22"/>
        </w:rPr>
        <w:instrText xml:space="preserve"> </w:instrText>
      </w:r>
      <w:r w:rsidRPr="0003288F">
        <w:rPr>
          <w:sz w:val="22"/>
          <w:szCs w:val="22"/>
        </w:rPr>
        <w:fldChar w:fldCharType="separate"/>
      </w:r>
      <m:oMath>
        <m:sSub>
          <m:sSubPr>
            <m:ctrlPr>
              <w:rPr>
                <w:rFonts w:ascii="Cambria Math" w:hAnsi="Cambria Math"/>
                <w:i/>
                <w:sz w:val="22"/>
                <w:szCs w:val="22"/>
                <w:vertAlign w:val="subscript"/>
              </w:rPr>
            </m:ctrlPr>
          </m:sSubPr>
          <m:e>
            <m:r>
              <m:rPr>
                <m:sty m:val="p"/>
              </m:rPr>
              <w:rPr>
                <w:rFonts w:ascii="Cambria Math" w:hAnsi="Cambria Math"/>
                <w:sz w:val="22"/>
                <w:szCs w:val="22"/>
                <w:vertAlign w:val="subscript"/>
              </w:rPr>
              <m:t>C</m:t>
            </m:r>
          </m:e>
          <m:sub>
            <m:r>
              <m:rPr>
                <m:sty m:val="p"/>
              </m:rPr>
              <w:rPr>
                <w:rFonts w:ascii="Cambria Math" w:hAnsi="Cambria Math"/>
                <w:sz w:val="22"/>
                <w:szCs w:val="22"/>
                <w:vertAlign w:val="subscript"/>
              </w:rPr>
              <m:t>min</m:t>
            </m:r>
          </m:sub>
        </m:sSub>
      </m:oMath>
      <w:r w:rsidRPr="0003288F">
        <w:rPr>
          <w:noProof/>
          <w:sz w:val="22"/>
          <w:szCs w:val="22"/>
          <w:lang w:eastAsia="pl-PL"/>
        </w:rPr>
        <w:t xml:space="preserve"> </w:t>
      </w:r>
      <w:r w:rsidRPr="0003288F">
        <w:rPr>
          <w:noProof/>
          <w:sz w:val="22"/>
          <w:szCs w:val="22"/>
          <w:lang w:eastAsia="pl-PL"/>
        </w:rPr>
        <w:sym w:font="Symbol" w:char="F02D"/>
      </w:r>
      <w:r w:rsidRPr="0003288F">
        <w:rPr>
          <w:noProof/>
          <w:sz w:val="22"/>
          <w:szCs w:val="22"/>
          <w:lang w:eastAsia="pl-PL"/>
        </w:rPr>
        <w:t xml:space="preserve"> </w:t>
      </w:r>
      <w:r w:rsidRPr="0003288F">
        <w:rPr>
          <w:sz w:val="22"/>
          <w:szCs w:val="22"/>
        </w:rPr>
        <w:fldChar w:fldCharType="end"/>
      </w:r>
      <w:r w:rsidRPr="0003288F">
        <w:rPr>
          <w:sz w:val="22"/>
          <w:szCs w:val="22"/>
        </w:rPr>
        <w:t>najniższa cena brutto (ogólna wartość zamówienia) spośród ważnych i nie odrzuconych ofert,</w:t>
      </w:r>
    </w:p>
    <w:p w14:paraId="603AD72C" w14:textId="77777777" w:rsidR="00D60AC0" w:rsidRPr="0003288F" w:rsidRDefault="00824708" w:rsidP="00D60AC0">
      <w:pPr>
        <w:pStyle w:val="Akapitzlist"/>
        <w:spacing w:line="276" w:lineRule="auto"/>
        <w:ind w:left="567"/>
        <w:rPr>
          <w:sz w:val="22"/>
          <w:szCs w:val="22"/>
        </w:rPr>
      </w:pPr>
      <m:oMath>
        <m:sSub>
          <m:sSubPr>
            <m:ctrlPr>
              <w:rPr>
                <w:rFonts w:ascii="Cambria Math" w:hAnsi="Cambria Math"/>
                <w:i/>
                <w:sz w:val="22"/>
                <w:szCs w:val="22"/>
                <w:vertAlign w:val="subscript"/>
              </w:rPr>
            </m:ctrlPr>
          </m:sSubPr>
          <m:e>
            <m:r>
              <w:rPr>
                <w:rFonts w:ascii="Cambria Math" w:hAnsi="Cambria Math"/>
                <w:sz w:val="22"/>
                <w:szCs w:val="22"/>
                <w:vertAlign w:val="subscript"/>
              </w:rPr>
              <m:t>C</m:t>
            </m:r>
          </m:e>
          <m:sub>
            <m:r>
              <w:rPr>
                <w:rFonts w:ascii="Cambria Math" w:hAnsi="Cambria Math"/>
                <w:sz w:val="22"/>
                <w:szCs w:val="22"/>
                <w:vertAlign w:val="subscript"/>
              </w:rPr>
              <m:t>n</m:t>
            </m:r>
          </m:sub>
        </m:sSub>
      </m:oMath>
      <w:r w:rsidR="00E04FA3" w:rsidRPr="0003288F">
        <w:rPr>
          <w:sz w:val="22"/>
          <w:szCs w:val="22"/>
        </w:rPr>
        <w:fldChar w:fldCharType="begin"/>
      </w:r>
      <w:r w:rsidR="00E04FA3" w:rsidRPr="0003288F">
        <w:rPr>
          <w:sz w:val="22"/>
          <w:szCs w:val="22"/>
        </w:rPr>
        <w:instrText xml:space="preserve"> QUOTE </w:instrText>
      </w:r>
      <w:r w:rsidR="00E04FA3" w:rsidRPr="0003288F">
        <w:rPr>
          <w:noProof/>
          <w:sz w:val="22"/>
          <w:szCs w:val="22"/>
          <w:lang w:eastAsia="pl-PL"/>
        </w:rPr>
        <w:drawing>
          <wp:inline distT="0" distB="0" distL="0" distR="0" wp14:anchorId="3A8C9AF6" wp14:editId="3F21B246">
            <wp:extent cx="387985" cy="14668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E04FA3" w:rsidRPr="0003288F">
        <w:rPr>
          <w:sz w:val="22"/>
          <w:szCs w:val="22"/>
        </w:rPr>
        <w:instrText xml:space="preserve"> </w:instrText>
      </w:r>
      <w:r w:rsidR="00E04FA3" w:rsidRPr="0003288F">
        <w:rPr>
          <w:sz w:val="22"/>
          <w:szCs w:val="22"/>
        </w:rPr>
        <w:fldChar w:fldCharType="end"/>
      </w:r>
      <w:r w:rsidR="00E04FA3" w:rsidRPr="0003288F">
        <w:rPr>
          <w:sz w:val="22"/>
          <w:szCs w:val="22"/>
        </w:rPr>
        <w:t xml:space="preserve"> </w:t>
      </w:r>
      <w:r w:rsidR="00E04FA3" w:rsidRPr="0003288F">
        <w:rPr>
          <w:sz w:val="22"/>
          <w:szCs w:val="22"/>
        </w:rPr>
        <w:sym w:font="Symbol" w:char="F02D"/>
      </w:r>
      <w:r w:rsidR="00E04FA3" w:rsidRPr="0003288F">
        <w:rPr>
          <w:sz w:val="22"/>
          <w:szCs w:val="22"/>
        </w:rPr>
        <w:t xml:space="preserve"> cena brutto oferty badanej.</w:t>
      </w:r>
    </w:p>
    <w:p w14:paraId="4C5D99C9" w14:textId="77777777" w:rsidR="00405D13" w:rsidRPr="0003288F" w:rsidRDefault="00D60AC0" w:rsidP="00D60AC0">
      <w:pPr>
        <w:pStyle w:val="Akapitzlist"/>
        <w:spacing w:line="276" w:lineRule="auto"/>
        <w:ind w:left="567"/>
        <w:rPr>
          <w:b/>
        </w:rPr>
      </w:pPr>
      <w:r w:rsidRPr="0003288F">
        <w:rPr>
          <w:b/>
        </w:rPr>
        <w:t>Maksymalna liczba punktów możliwa do uzys</w:t>
      </w:r>
      <w:r w:rsidR="00DA453C" w:rsidRPr="0003288F">
        <w:rPr>
          <w:b/>
        </w:rPr>
        <w:t>kania w kryterium Cena wynosi 60</w:t>
      </w:r>
      <w:r w:rsidRPr="0003288F">
        <w:rPr>
          <w:b/>
        </w:rPr>
        <w:t>,00 pkt.</w:t>
      </w:r>
    </w:p>
    <w:p w14:paraId="3DE195F4" w14:textId="77777777" w:rsidR="00D60AC0" w:rsidRPr="00B85F44" w:rsidRDefault="00D60AC0" w:rsidP="00D60AC0">
      <w:pPr>
        <w:pStyle w:val="Akapitzlist"/>
        <w:spacing w:line="276" w:lineRule="auto"/>
        <w:ind w:left="567"/>
        <w:rPr>
          <w:color w:val="FF0000"/>
          <w:sz w:val="22"/>
          <w:szCs w:val="22"/>
        </w:rPr>
      </w:pPr>
    </w:p>
    <w:p w14:paraId="124274A1" w14:textId="77777777" w:rsidR="002A39D2" w:rsidRPr="0003288F" w:rsidRDefault="00E04FA3" w:rsidP="001037CA">
      <w:pPr>
        <w:pStyle w:val="Akapitzlist"/>
        <w:numPr>
          <w:ilvl w:val="0"/>
          <w:numId w:val="23"/>
        </w:numPr>
        <w:spacing w:line="276" w:lineRule="auto"/>
        <w:ind w:left="567" w:hanging="283"/>
      </w:pPr>
      <w:r w:rsidRPr="0003288F">
        <w:t xml:space="preserve">Ilość punktów w kryterium </w:t>
      </w:r>
      <w:r w:rsidR="002A39D2" w:rsidRPr="0003288F">
        <w:t>„T</w:t>
      </w:r>
      <w:r w:rsidRPr="0003288F">
        <w:t xml:space="preserve">ermin </w:t>
      </w:r>
      <w:r w:rsidR="00DA453C" w:rsidRPr="0003288F">
        <w:t>uruchomienia kredytu</w:t>
      </w:r>
      <w:r w:rsidR="002A39D2" w:rsidRPr="0003288F">
        <w:t>”</w:t>
      </w:r>
      <w:r w:rsidRPr="0003288F">
        <w:t xml:space="preserve"> T</w:t>
      </w:r>
      <w:r w:rsidR="00405D13" w:rsidRPr="0003288F">
        <w:t xml:space="preserve"> </w:t>
      </w:r>
      <w:r w:rsidR="002A39D2" w:rsidRPr="0003288F">
        <w:t>liczona będzie następująco:</w:t>
      </w:r>
    </w:p>
    <w:p w14:paraId="1A8106CD" w14:textId="77777777" w:rsidR="00E04FA3" w:rsidRPr="0003288F" w:rsidRDefault="002A39D2" w:rsidP="002A39D2">
      <w:pPr>
        <w:pStyle w:val="Akapitzlist"/>
        <w:spacing w:line="276" w:lineRule="auto"/>
        <w:ind w:left="567"/>
      </w:pPr>
      <w:r w:rsidRPr="0003288F">
        <w:t>Czas uruchomienia kredytu: 1 dzień  - 40 punktów.</w:t>
      </w:r>
    </w:p>
    <w:p w14:paraId="62EEB6CB" w14:textId="77777777" w:rsidR="002A39D2" w:rsidRPr="0003288F" w:rsidRDefault="002A39D2" w:rsidP="002A39D2">
      <w:pPr>
        <w:pStyle w:val="Akapitzlist"/>
        <w:spacing w:line="276" w:lineRule="auto"/>
        <w:ind w:left="567"/>
      </w:pPr>
      <w:r w:rsidRPr="0003288F">
        <w:t>Czas uruchomienia kredytu: 2 dni  - 30 punktów.</w:t>
      </w:r>
    </w:p>
    <w:p w14:paraId="7AE77F28" w14:textId="77777777" w:rsidR="002A39D2" w:rsidRPr="0003288F" w:rsidRDefault="002A39D2" w:rsidP="002A39D2">
      <w:pPr>
        <w:pStyle w:val="Akapitzlist"/>
        <w:spacing w:line="276" w:lineRule="auto"/>
        <w:ind w:left="567"/>
      </w:pPr>
      <w:r w:rsidRPr="0003288F">
        <w:t>Czas uruchomienia kredytu: 3 dni  - 20 punktów.</w:t>
      </w:r>
    </w:p>
    <w:p w14:paraId="1E061393" w14:textId="77777777" w:rsidR="002A39D2" w:rsidRPr="0003288F" w:rsidRDefault="002A39D2" w:rsidP="002A39D2">
      <w:pPr>
        <w:pStyle w:val="Akapitzlist"/>
        <w:spacing w:line="276" w:lineRule="auto"/>
        <w:ind w:left="567"/>
      </w:pPr>
      <w:r w:rsidRPr="0003288F">
        <w:t>Czas uruchomienia kredytu: 4 dni  - 10 punktów.</w:t>
      </w:r>
    </w:p>
    <w:p w14:paraId="6A29B38F" w14:textId="77777777" w:rsidR="002A39D2" w:rsidRPr="0003288F" w:rsidRDefault="002A39D2" w:rsidP="002A39D2">
      <w:pPr>
        <w:pStyle w:val="Akapitzlist"/>
        <w:spacing w:line="276" w:lineRule="auto"/>
        <w:ind w:left="567"/>
      </w:pPr>
      <w:r w:rsidRPr="0003288F">
        <w:t>Czas uruchomienia kredytu: 5 dni  - 0 punktów.</w:t>
      </w:r>
    </w:p>
    <w:p w14:paraId="5CDA67E3" w14:textId="77777777" w:rsidR="002A39D2" w:rsidRPr="00B85F44" w:rsidRDefault="002A39D2" w:rsidP="002A39D2">
      <w:pPr>
        <w:pStyle w:val="Akapitzlist"/>
        <w:spacing w:line="276" w:lineRule="auto"/>
        <w:ind w:left="567"/>
        <w:rPr>
          <w:color w:val="FF0000"/>
          <w:sz w:val="22"/>
          <w:szCs w:val="22"/>
        </w:rPr>
      </w:pPr>
    </w:p>
    <w:p w14:paraId="41D061BB" w14:textId="77777777" w:rsidR="00135DBC" w:rsidRPr="0003288F" w:rsidRDefault="00D60AC0" w:rsidP="004C3C9E">
      <w:pPr>
        <w:spacing w:line="276" w:lineRule="auto"/>
        <w:ind w:left="284"/>
        <w:rPr>
          <w:b/>
          <w:sz w:val="22"/>
          <w:szCs w:val="22"/>
        </w:rPr>
      </w:pPr>
      <w:r w:rsidRPr="0003288F">
        <w:rPr>
          <w:b/>
          <w:sz w:val="22"/>
          <w:szCs w:val="22"/>
        </w:rPr>
        <w:t xml:space="preserve">Maksymalna liczba punktów możliwa do uzyskania w kryterium Termin </w:t>
      </w:r>
      <w:r w:rsidR="005325D2" w:rsidRPr="0003288F">
        <w:rPr>
          <w:b/>
          <w:sz w:val="22"/>
          <w:szCs w:val="22"/>
        </w:rPr>
        <w:t>uruchomienia kredytu</w:t>
      </w:r>
      <w:r w:rsidRPr="0003288F">
        <w:rPr>
          <w:b/>
          <w:sz w:val="22"/>
          <w:szCs w:val="22"/>
        </w:rPr>
        <w:t xml:space="preserve"> wynosi </w:t>
      </w:r>
      <w:r w:rsidR="005325D2" w:rsidRPr="0003288F">
        <w:rPr>
          <w:b/>
          <w:sz w:val="22"/>
          <w:szCs w:val="22"/>
        </w:rPr>
        <w:t>40</w:t>
      </w:r>
      <w:r w:rsidRPr="0003288F">
        <w:rPr>
          <w:b/>
          <w:sz w:val="22"/>
          <w:szCs w:val="22"/>
        </w:rPr>
        <w:t>,00 pkt.</w:t>
      </w:r>
    </w:p>
    <w:p w14:paraId="72421CD8" w14:textId="05A7E271" w:rsidR="00E200B5" w:rsidRPr="00B85F44" w:rsidRDefault="00E200B5" w:rsidP="004C3C9E">
      <w:pPr>
        <w:spacing w:line="276" w:lineRule="auto"/>
        <w:ind w:left="284"/>
        <w:rPr>
          <w:color w:val="FF0000"/>
        </w:rPr>
      </w:pPr>
      <w:r w:rsidRPr="0003288F">
        <w:rPr>
          <w:sz w:val="22"/>
          <w:szCs w:val="22"/>
        </w:rPr>
        <w:t xml:space="preserve">Czas </w:t>
      </w:r>
      <w:r w:rsidRPr="0003288F">
        <w:t xml:space="preserve">uruchomienia kredytu: 1 dzień, rozumiany jest jako następny dzień roboczy po dniu, </w:t>
      </w:r>
      <w:r w:rsidR="00EC7FA4" w:rsidRPr="0003288F">
        <w:br/>
      </w:r>
      <w:r w:rsidRPr="0003288F">
        <w:t xml:space="preserve">w którym zostanie złożona Wykonawcy pisemna dyspozycja Zamawiającego </w:t>
      </w:r>
      <w:r w:rsidR="00EC7FA4" w:rsidRPr="0003288F">
        <w:br/>
      </w:r>
      <w:r w:rsidRPr="0003288F">
        <w:t>o uruchomienie transzy kredytu</w:t>
      </w:r>
      <w:r w:rsidRPr="002C2FA9">
        <w:t xml:space="preserve"> (z zastrzeżeniem formy przewidzianej w rozdz. III ust. </w:t>
      </w:r>
      <w:r w:rsidR="002C2FA9" w:rsidRPr="002C2FA9">
        <w:t>6</w:t>
      </w:r>
      <w:r w:rsidR="00C77416" w:rsidRPr="002C2FA9">
        <w:t xml:space="preserve"> pkt. 4 niniejszej SIWZ).</w:t>
      </w:r>
    </w:p>
    <w:p w14:paraId="6D598978" w14:textId="77777777" w:rsidR="00D60AC0" w:rsidRPr="002C2FA9" w:rsidRDefault="00D60AC0" w:rsidP="004C3C9E">
      <w:pPr>
        <w:spacing w:line="276" w:lineRule="auto"/>
        <w:ind w:left="284"/>
      </w:pPr>
      <w:r w:rsidRPr="002C2FA9">
        <w:t xml:space="preserve">Jeżeli Wykonawca w swojej ofercie nie wskaże terminu </w:t>
      </w:r>
      <w:r w:rsidR="005325D2" w:rsidRPr="002C2FA9">
        <w:t>uruchomienia kredytu</w:t>
      </w:r>
      <w:r w:rsidRPr="002C2FA9">
        <w:t xml:space="preserve"> mieszczącego się w w/w przedziale Zamawiający przyzna w ofercie w powyższym kryterium </w:t>
      </w:r>
      <w:r w:rsidR="00E200B5" w:rsidRPr="002C2FA9">
        <w:t>0,00 pkt, a w umowie przyjmie 5</w:t>
      </w:r>
      <w:r w:rsidRPr="002C2FA9">
        <w:t xml:space="preserve"> dniowy termin </w:t>
      </w:r>
      <w:r w:rsidR="00E200B5" w:rsidRPr="002C2FA9">
        <w:t>uruchomienia kredytu</w:t>
      </w:r>
      <w:r w:rsidRPr="002C2FA9">
        <w:t>.</w:t>
      </w:r>
    </w:p>
    <w:p w14:paraId="1EFBBC4D" w14:textId="77777777" w:rsidR="00D60AC0" w:rsidRPr="00B85F44" w:rsidRDefault="00D60AC0" w:rsidP="00EC7FA4">
      <w:pPr>
        <w:spacing w:line="276" w:lineRule="auto"/>
        <w:rPr>
          <w:color w:val="FF0000"/>
          <w:sz w:val="22"/>
          <w:szCs w:val="22"/>
        </w:rPr>
      </w:pPr>
    </w:p>
    <w:p w14:paraId="3A73AB9E" w14:textId="77777777" w:rsidR="00D60AC0" w:rsidRPr="002C2FA9" w:rsidRDefault="00D60AC0" w:rsidP="001037CA">
      <w:pPr>
        <w:pStyle w:val="Akapitzlist"/>
        <w:numPr>
          <w:ilvl w:val="0"/>
          <w:numId w:val="23"/>
        </w:numPr>
        <w:spacing w:line="276" w:lineRule="auto"/>
        <w:ind w:left="567" w:hanging="283"/>
      </w:pPr>
      <w:r w:rsidRPr="002C2FA9">
        <w:rPr>
          <w:u w:val="single"/>
        </w:rPr>
        <w:t>Ilość punktów przyznanych ofercie = C + T.</w:t>
      </w:r>
    </w:p>
    <w:p w14:paraId="028B977B" w14:textId="77777777" w:rsidR="00D60AC0" w:rsidRPr="00B85F44" w:rsidRDefault="00D60AC0" w:rsidP="004C3C9E">
      <w:pPr>
        <w:spacing w:line="276" w:lineRule="auto"/>
        <w:ind w:left="284"/>
        <w:rPr>
          <w:color w:val="FF0000"/>
        </w:rPr>
      </w:pPr>
    </w:p>
    <w:p w14:paraId="403EFD4F" w14:textId="77777777" w:rsidR="00D60AC0" w:rsidRPr="002C2FA9" w:rsidRDefault="00D60AC0" w:rsidP="00D60AC0">
      <w:pPr>
        <w:pStyle w:val="Akapitzlist"/>
        <w:widowControl w:val="0"/>
        <w:numPr>
          <w:ilvl w:val="0"/>
          <w:numId w:val="10"/>
        </w:numPr>
        <w:autoSpaceDE w:val="0"/>
        <w:spacing w:line="276" w:lineRule="auto"/>
        <w:rPr>
          <w:shd w:val="clear" w:color="auto" w:fill="FFFFFF"/>
        </w:rPr>
      </w:pPr>
      <w:r w:rsidRPr="002C2FA9">
        <w:rPr>
          <w:shd w:val="clear" w:color="auto" w:fill="FFFFFF"/>
        </w:rPr>
        <w:t>Przyjmuje się, że 1 % = 1 pkt i tak zostanie przeliczona liczba punktów w przyjętych kryteriach.</w:t>
      </w:r>
    </w:p>
    <w:p w14:paraId="4B889F4F" w14:textId="77777777" w:rsidR="00D60AC0" w:rsidRPr="002C2FA9" w:rsidRDefault="00D60AC0" w:rsidP="00D60AC0">
      <w:pPr>
        <w:pStyle w:val="Akapitzlist"/>
        <w:widowControl w:val="0"/>
        <w:numPr>
          <w:ilvl w:val="0"/>
          <w:numId w:val="10"/>
        </w:numPr>
        <w:autoSpaceDE w:val="0"/>
        <w:spacing w:line="276" w:lineRule="auto"/>
        <w:rPr>
          <w:shd w:val="clear" w:color="auto" w:fill="FFFFFF"/>
        </w:rPr>
      </w:pPr>
      <w:r w:rsidRPr="002C2FA9">
        <w:rPr>
          <w:shd w:val="clear" w:color="auto" w:fill="FFFFFF"/>
        </w:rPr>
        <w:t>Maksymalna ilość możliwych do uzyskania punktów wynosi 100</w:t>
      </w:r>
      <w:r w:rsidR="001D4918" w:rsidRPr="002C2FA9">
        <w:rPr>
          <w:shd w:val="clear" w:color="auto" w:fill="FFFFFF"/>
        </w:rPr>
        <w:t>,00</w:t>
      </w:r>
      <w:r w:rsidRPr="002C2FA9">
        <w:rPr>
          <w:shd w:val="clear" w:color="auto" w:fill="FFFFFF"/>
        </w:rPr>
        <w:t>. Wszystkie obliczenia będą dokonywane z dokładnością do dwóch miejsc po przecinku.</w:t>
      </w:r>
    </w:p>
    <w:p w14:paraId="535481D9" w14:textId="77777777" w:rsidR="00D60AC0" w:rsidRPr="002C2FA9" w:rsidRDefault="00D60AC0" w:rsidP="00D60AC0">
      <w:pPr>
        <w:pStyle w:val="Akapitzlist"/>
        <w:widowControl w:val="0"/>
        <w:numPr>
          <w:ilvl w:val="0"/>
          <w:numId w:val="10"/>
        </w:numPr>
        <w:autoSpaceDE w:val="0"/>
        <w:spacing w:line="276" w:lineRule="auto"/>
        <w:rPr>
          <w:shd w:val="clear" w:color="auto" w:fill="FFFFFF"/>
        </w:rPr>
      </w:pPr>
      <w:r w:rsidRPr="002C2FA9">
        <w:rPr>
          <w:shd w:val="clear" w:color="auto" w:fill="FFFFFF"/>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6C064E1A" w14:textId="77777777" w:rsidR="003E4742" w:rsidRPr="002C2FA9" w:rsidRDefault="001D4918" w:rsidP="001D4918">
      <w:pPr>
        <w:pStyle w:val="Akapitzlist"/>
        <w:widowControl w:val="0"/>
        <w:numPr>
          <w:ilvl w:val="0"/>
          <w:numId w:val="10"/>
        </w:numPr>
        <w:autoSpaceDE w:val="0"/>
        <w:spacing w:line="276" w:lineRule="auto"/>
        <w:rPr>
          <w:shd w:val="clear" w:color="auto" w:fill="FFFFFF"/>
        </w:rPr>
      </w:pPr>
      <w:r w:rsidRPr="002C2FA9">
        <w:rPr>
          <w:shd w:val="clear" w:color="auto" w:fill="FFFFFF"/>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3E4742" w:rsidRPr="002C2FA9">
        <w:rPr>
          <w:shd w:val="clear" w:color="auto" w:fill="FFFFFF"/>
        </w:rPr>
        <w:t>.</w:t>
      </w:r>
    </w:p>
    <w:p w14:paraId="48EF2758" w14:textId="77777777" w:rsidR="00D60AC0" w:rsidRPr="002C2FA9" w:rsidRDefault="001D4918" w:rsidP="001D4918">
      <w:pPr>
        <w:pStyle w:val="Akapitzlist"/>
        <w:widowControl w:val="0"/>
        <w:numPr>
          <w:ilvl w:val="0"/>
          <w:numId w:val="10"/>
        </w:numPr>
        <w:autoSpaceDE w:val="0"/>
        <w:spacing w:line="276" w:lineRule="auto"/>
        <w:rPr>
          <w:shd w:val="clear" w:color="auto" w:fill="FFFFFF"/>
        </w:rPr>
      </w:pPr>
      <w:r w:rsidRPr="002C2FA9">
        <w:rPr>
          <w:shd w:val="clear" w:color="auto" w:fill="FFFFFF"/>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EC7FA4" w:rsidRPr="002C2FA9">
        <w:rPr>
          <w:shd w:val="clear" w:color="auto" w:fill="FFFFFF"/>
        </w:rPr>
        <w:br/>
      </w:r>
      <w:r w:rsidRPr="002C2FA9">
        <w:rPr>
          <w:shd w:val="clear" w:color="auto" w:fill="FFFFFF"/>
        </w:rPr>
        <w:t>u Zamawiającego obowiązku podatkowego, wskazując nazwę (rodzaj) towaru lub usługi, których dostawa lub świadczenie będzie prowadzić do jego powstania, oraz wskazując ich wartość bez kwoty podatku</w:t>
      </w:r>
      <w:r w:rsidR="00D60AC0" w:rsidRPr="002C2FA9">
        <w:rPr>
          <w:shd w:val="clear" w:color="auto" w:fill="FFFFFF"/>
        </w:rPr>
        <w:t>.</w:t>
      </w:r>
    </w:p>
    <w:p w14:paraId="19C52407" w14:textId="77777777" w:rsidR="00135DBC" w:rsidRPr="002C2FA9" w:rsidRDefault="00135DBC" w:rsidP="004C3C9E">
      <w:pPr>
        <w:pStyle w:val="Nagwek1"/>
        <w:spacing w:line="276" w:lineRule="auto"/>
        <w:rPr>
          <w:color w:val="auto"/>
        </w:rPr>
      </w:pPr>
      <w:r w:rsidRPr="002C2FA9">
        <w:rPr>
          <w:color w:val="auto"/>
        </w:rPr>
        <w:lastRenderedPageBreak/>
        <w:t>Informacje o formalnościach, jakie powinny zostać dopełnione po wyborze oferty w celu zawarcia umowy w sprawie zamówienia publicznego</w:t>
      </w:r>
    </w:p>
    <w:p w14:paraId="3B03D7D7" w14:textId="77777777" w:rsidR="00B84A95" w:rsidRPr="002C2FA9" w:rsidRDefault="00B84A95" w:rsidP="001037CA">
      <w:pPr>
        <w:numPr>
          <w:ilvl w:val="0"/>
          <w:numId w:val="24"/>
        </w:numPr>
        <w:spacing w:line="276" w:lineRule="auto"/>
      </w:pPr>
      <w:r w:rsidRPr="002C2FA9">
        <w:t>Wykonawca, którego oferta została wybrana jest zobowiązany zawrzeć umowę w terminie wyznaczonym przez Zamawiającego w zaproszeniu do podpisania umowy.</w:t>
      </w:r>
    </w:p>
    <w:p w14:paraId="1D7C2EE5" w14:textId="77777777" w:rsidR="00FE6185" w:rsidRPr="00BC234E" w:rsidRDefault="00FE6185" w:rsidP="001037CA">
      <w:pPr>
        <w:numPr>
          <w:ilvl w:val="0"/>
          <w:numId w:val="24"/>
        </w:numPr>
        <w:spacing w:line="276" w:lineRule="auto"/>
      </w:pPr>
      <w:r w:rsidRPr="00BC234E">
        <w:t>Zawarcie umowy nastąpi w oparciu o istotne postanowienia umowy, według wzoru Wykonawcy, dostarczonego tuż po wyborze oferty najkorzystniejszej dla Zamawiającego.</w:t>
      </w:r>
    </w:p>
    <w:p w14:paraId="401FCE39" w14:textId="77777777" w:rsidR="00B84A95" w:rsidRPr="00BC234E" w:rsidRDefault="00B84A95" w:rsidP="001037CA">
      <w:pPr>
        <w:numPr>
          <w:ilvl w:val="0"/>
          <w:numId w:val="24"/>
        </w:numPr>
        <w:spacing w:line="276" w:lineRule="auto"/>
      </w:pPr>
      <w:r w:rsidRPr="00BC234E">
        <w:t xml:space="preserve">Jeżeli Wykonawca, którego oferta została wybrana, uchyla się od zawarcia umowy </w:t>
      </w:r>
      <w:r w:rsidRPr="00BC234E">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14:paraId="1F37420B" w14:textId="77777777" w:rsidR="00B84A95" w:rsidRPr="00BC234E" w:rsidRDefault="00B84A95" w:rsidP="001037CA">
      <w:pPr>
        <w:numPr>
          <w:ilvl w:val="0"/>
          <w:numId w:val="24"/>
        </w:numPr>
        <w:spacing w:line="276" w:lineRule="auto"/>
      </w:pPr>
      <w:r w:rsidRPr="00BC234E">
        <w:t>Przed podpisaniem umowy Wykonawca dostarczy Zamawiającemu:</w:t>
      </w:r>
    </w:p>
    <w:p w14:paraId="25ED519A" w14:textId="77777777" w:rsidR="00B84A95" w:rsidRPr="00BC234E" w:rsidRDefault="00B84A95" w:rsidP="001037CA">
      <w:pPr>
        <w:numPr>
          <w:ilvl w:val="0"/>
          <w:numId w:val="25"/>
        </w:numPr>
        <w:spacing w:line="276" w:lineRule="auto"/>
      </w:pPr>
      <w:r w:rsidRPr="00BC234E">
        <w:t>dowód wniesienia zabezpieczenia należytego wykonania umowy</w:t>
      </w:r>
      <w:r w:rsidR="00581431" w:rsidRPr="00BC234E">
        <w:t xml:space="preserve"> (</w:t>
      </w:r>
      <w:r w:rsidR="00581431" w:rsidRPr="00BC234E">
        <w:rPr>
          <w:i/>
        </w:rPr>
        <w:t>jeśli było wymagane</w:t>
      </w:r>
      <w:r w:rsidR="00581431" w:rsidRPr="00BC234E">
        <w:t>)</w:t>
      </w:r>
      <w:r w:rsidRPr="00BC234E">
        <w:t>,</w:t>
      </w:r>
    </w:p>
    <w:p w14:paraId="1C603DDD" w14:textId="77777777" w:rsidR="00B84A95" w:rsidRPr="00BC234E" w:rsidRDefault="00B84A95" w:rsidP="001037CA">
      <w:pPr>
        <w:numPr>
          <w:ilvl w:val="0"/>
          <w:numId w:val="25"/>
        </w:numPr>
        <w:spacing w:line="276" w:lineRule="auto"/>
      </w:pPr>
      <w:r w:rsidRPr="00BC234E">
        <w:t>aktualny dokument lub dokumenty potwierdzające prawo osób składających podpis pod umową do występowania w imieniu Wykonawcy i składania w jego imieniu oświadczenia woli – jeżeli nie wynika to z treści dokumentów złożonych z ofertą (np. pełnomocnictwo – oryginał lub kopia poświadczona „za zgodność z oryginałem” przez notariusza),</w:t>
      </w:r>
    </w:p>
    <w:p w14:paraId="3332149D" w14:textId="77777777" w:rsidR="007564AC" w:rsidRPr="00026DDF" w:rsidRDefault="00B84A95" w:rsidP="001037CA">
      <w:pPr>
        <w:numPr>
          <w:ilvl w:val="0"/>
          <w:numId w:val="25"/>
        </w:numPr>
        <w:spacing w:line="276" w:lineRule="auto"/>
      </w:pPr>
      <w:r w:rsidRPr="00026DDF">
        <w:t>umowy zawarte z podwykonawcami o ile wykonawca przewidział ich udział w toku realizacji zamówienia.</w:t>
      </w:r>
    </w:p>
    <w:p w14:paraId="234D8FE5" w14:textId="77777777" w:rsidR="00581431" w:rsidRPr="00026DDF" w:rsidRDefault="00581431" w:rsidP="001037CA">
      <w:pPr>
        <w:numPr>
          <w:ilvl w:val="0"/>
          <w:numId w:val="24"/>
        </w:numPr>
        <w:spacing w:line="276" w:lineRule="auto"/>
      </w:pPr>
      <w:r w:rsidRPr="00026DDF">
        <w:t xml:space="preserve">W przypadku wyboru oferty złożonej przez Wykonawców wspólnie ubiegających się </w:t>
      </w:r>
      <w:r w:rsidR="00EC7FA4" w:rsidRPr="00026DDF">
        <w:br/>
      </w:r>
      <w:r w:rsidRPr="00026DDF">
        <w:t>o udzielenie zamówienia Zamawiający może żądać przed zawarciem umowy przedstawienia</w:t>
      </w:r>
      <w:r w:rsidR="00FE6185" w:rsidRPr="00026DDF">
        <w:t xml:space="preserve"> </w:t>
      </w:r>
      <w:r w:rsidRPr="00026DDF">
        <w:t>umowy regulującej współpracę tych Wykonawców</w:t>
      </w:r>
      <w:r w:rsidR="00FE6185" w:rsidRPr="00026DDF">
        <w:t xml:space="preserve"> – </w:t>
      </w:r>
      <w:r w:rsidR="00FE6185" w:rsidRPr="00026DDF">
        <w:rPr>
          <w:i/>
        </w:rPr>
        <w:t>oryginał lub kopia poświadczona za zgodność z oryginałem</w:t>
      </w:r>
      <w:r w:rsidRPr="00026DDF">
        <w:t>. Umowa taka winna określać strony</w:t>
      </w:r>
      <w:r w:rsidR="00FE6185" w:rsidRPr="00026DDF">
        <w:t xml:space="preserve"> </w:t>
      </w:r>
      <w:r w:rsidRPr="00026DDF">
        <w:t>umowy, cel działania, sposób współdziałania, zakres prac przewidzianych do wykonania</w:t>
      </w:r>
      <w:r w:rsidR="00FE6185" w:rsidRPr="00026DDF">
        <w:t xml:space="preserve"> </w:t>
      </w:r>
      <w:r w:rsidRPr="00026DDF">
        <w:t xml:space="preserve">każdemu </w:t>
      </w:r>
      <w:r w:rsidR="00EC7FA4" w:rsidRPr="00026DDF">
        <w:br/>
      </w:r>
      <w:r w:rsidRPr="00026DDF">
        <w:t>z nich, solidarną odpowiedzialność za wykonanie zamówienia, oznaczenie czasu</w:t>
      </w:r>
      <w:r w:rsidR="00FE6185" w:rsidRPr="00026DDF">
        <w:t xml:space="preserve"> </w:t>
      </w:r>
      <w:r w:rsidRPr="00026DDF">
        <w:t>trwania konsorcjum (obejmującego okres realizacji przedmiotu zamówienia), wykluczenie</w:t>
      </w:r>
      <w:r w:rsidR="00FE6185" w:rsidRPr="00026DDF">
        <w:t xml:space="preserve"> </w:t>
      </w:r>
      <w:r w:rsidRPr="00026DDF">
        <w:t>możliwości wypowiedzenia umowy konsorcjum przez któregokolwiek z jego członków do</w:t>
      </w:r>
      <w:r w:rsidR="00FE6185" w:rsidRPr="00026DDF">
        <w:t xml:space="preserve"> </w:t>
      </w:r>
      <w:r w:rsidRPr="00026DDF">
        <w:t>czasu wykonania zamówienia</w:t>
      </w:r>
      <w:r w:rsidR="00FE6185" w:rsidRPr="00026DDF">
        <w:t>.</w:t>
      </w:r>
    </w:p>
    <w:p w14:paraId="71961B41" w14:textId="77777777" w:rsidR="009949C5" w:rsidRPr="00026DDF" w:rsidRDefault="00135DBC" w:rsidP="009949C5">
      <w:pPr>
        <w:pStyle w:val="Nagwek1"/>
        <w:spacing w:line="276" w:lineRule="auto"/>
        <w:rPr>
          <w:color w:val="auto"/>
        </w:rPr>
      </w:pPr>
      <w:r w:rsidRPr="00026DDF">
        <w:rPr>
          <w:color w:val="auto"/>
        </w:rPr>
        <w:t>Wymagania dotyczące zabezpieczenia należytego wykonania umowy</w:t>
      </w:r>
    </w:p>
    <w:p w14:paraId="26A08F5D" w14:textId="77777777" w:rsidR="009949C5" w:rsidRPr="00026DDF" w:rsidRDefault="009B0777" w:rsidP="001037CA">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s="Times New Roman"/>
          <w:color w:val="auto"/>
          <w:sz w:val="24"/>
          <w:szCs w:val="24"/>
        </w:rPr>
      </w:pPr>
      <w:r w:rsidRPr="00026DDF">
        <w:rPr>
          <w:rFonts w:ascii="Times New Roman" w:hAnsi="Times New Roman" w:cs="Times New Roman"/>
          <w:color w:val="auto"/>
          <w:sz w:val="24"/>
          <w:szCs w:val="24"/>
        </w:rPr>
        <w:t>Zamawiający nie przewiduje wniesienia zabezpieczenia należytego wykonania umowy</w:t>
      </w:r>
      <w:r w:rsidR="009949C5" w:rsidRPr="00026DDF">
        <w:rPr>
          <w:rFonts w:ascii="Times New Roman" w:hAnsi="Times New Roman" w:cs="Times New Roman"/>
          <w:color w:val="auto"/>
          <w:sz w:val="24"/>
          <w:szCs w:val="24"/>
        </w:rPr>
        <w:t>.</w:t>
      </w:r>
    </w:p>
    <w:p w14:paraId="78A8BB46" w14:textId="77777777" w:rsidR="00135DBC" w:rsidRPr="00026DDF" w:rsidRDefault="00135DBC" w:rsidP="004C3C9E">
      <w:pPr>
        <w:pStyle w:val="Nagwek1"/>
        <w:spacing w:line="276" w:lineRule="auto"/>
        <w:rPr>
          <w:color w:val="auto"/>
        </w:rPr>
      </w:pPr>
      <w:r w:rsidRPr="00026DDF">
        <w:rPr>
          <w:color w:val="auto"/>
        </w:rPr>
        <w:t xml:space="preserve">Istotne dla stron postanowienia, które zostaną wprowadzone do treści zawieranej umowy w sprawie zamówienia publicznego, ogólne warunki umowy albo wzór umowy, jeżeli zamawiający wymaga od wykonawcy, aby zawarł z nim umowę </w:t>
      </w:r>
      <w:r w:rsidR="00EC7FA4" w:rsidRPr="00026DDF">
        <w:rPr>
          <w:color w:val="auto"/>
        </w:rPr>
        <w:br/>
      </w:r>
      <w:r w:rsidRPr="00026DDF">
        <w:rPr>
          <w:color w:val="auto"/>
        </w:rPr>
        <w:t>w sprawie zamówienia publicznego na takich warunkach</w:t>
      </w:r>
    </w:p>
    <w:p w14:paraId="7C255A1F" w14:textId="77777777" w:rsidR="00135DBC" w:rsidRPr="00026DDF" w:rsidRDefault="00135DBC" w:rsidP="007441DB">
      <w:pPr>
        <w:pStyle w:val="Akapitzlist"/>
        <w:numPr>
          <w:ilvl w:val="0"/>
          <w:numId w:val="11"/>
        </w:numPr>
        <w:spacing w:line="276" w:lineRule="auto"/>
        <w:ind w:left="284" w:hanging="284"/>
      </w:pPr>
      <w:r w:rsidRPr="00026DDF">
        <w:t>Wykonawca jest obowiązany zapoznać się z treści</w:t>
      </w:r>
      <w:r w:rsidR="000B60AA" w:rsidRPr="00026DDF">
        <w:t>ą</w:t>
      </w:r>
      <w:r w:rsidR="00886684" w:rsidRPr="00026DDF">
        <w:t xml:space="preserve"> i </w:t>
      </w:r>
      <w:r w:rsidR="00B8149B" w:rsidRPr="00026DDF">
        <w:t>wprowadzić do umowy w sprawie zamówienia publicznego</w:t>
      </w:r>
      <w:r w:rsidR="000B60AA" w:rsidRPr="00026DDF">
        <w:t xml:space="preserve"> </w:t>
      </w:r>
      <w:r w:rsidR="00886684" w:rsidRPr="00026DDF">
        <w:t>istotne postanowienia umowy, stanowiące</w:t>
      </w:r>
      <w:r w:rsidR="000B60AA" w:rsidRPr="00026DDF">
        <w:t xml:space="preserve"> </w:t>
      </w:r>
      <w:r w:rsidR="00886684" w:rsidRPr="00026DDF">
        <w:rPr>
          <w:b/>
          <w:bCs/>
        </w:rPr>
        <w:t>Załącznik Nr 5</w:t>
      </w:r>
      <w:r w:rsidRPr="00026DDF">
        <w:rPr>
          <w:b/>
        </w:rPr>
        <w:t xml:space="preserve"> do SIWZ</w:t>
      </w:r>
      <w:r w:rsidRPr="00026DDF">
        <w:t xml:space="preserve">. Dopuszcza się w porozumieniu z </w:t>
      </w:r>
      <w:r w:rsidR="00D92242" w:rsidRPr="00026DDF">
        <w:rPr>
          <w:spacing w:val="7"/>
        </w:rPr>
        <w:t>W</w:t>
      </w:r>
      <w:r w:rsidRPr="00026DDF">
        <w:rPr>
          <w:spacing w:val="7"/>
        </w:rPr>
        <w:t xml:space="preserve">ykonawcą wprowadzenie do treści umowy drobnych zmian i korekt, jednak </w:t>
      </w:r>
      <w:r w:rsidRPr="00026DDF">
        <w:rPr>
          <w:spacing w:val="4"/>
        </w:rPr>
        <w:t xml:space="preserve">wyłącznie w zakresie nie powodującym zasadniczych zmian przedstawionych </w:t>
      </w:r>
      <w:r w:rsidR="00D92242" w:rsidRPr="00026DDF">
        <w:t>warunków niekorzystnych dla Z</w:t>
      </w:r>
      <w:r w:rsidRPr="00026DDF">
        <w:t>amawiającego.</w:t>
      </w:r>
    </w:p>
    <w:p w14:paraId="3FFF5478" w14:textId="77777777" w:rsidR="00135DBC" w:rsidRPr="00026DDF" w:rsidRDefault="00135DBC" w:rsidP="00A44CB2">
      <w:pPr>
        <w:pStyle w:val="Akapitzlist"/>
        <w:numPr>
          <w:ilvl w:val="0"/>
          <w:numId w:val="11"/>
        </w:numPr>
        <w:spacing w:line="276" w:lineRule="auto"/>
        <w:ind w:left="284" w:hanging="284"/>
        <w:rPr>
          <w:smallCaps/>
          <w:spacing w:val="5"/>
        </w:rPr>
      </w:pPr>
      <w:r w:rsidRPr="00026DDF">
        <w:t>Przyjęcie</w:t>
      </w:r>
      <w:r w:rsidR="00886684" w:rsidRPr="00026DDF">
        <w:t xml:space="preserve"> istotnych</w:t>
      </w:r>
      <w:r w:rsidRPr="00026DDF">
        <w:t xml:space="preserve"> postanowień umowy stanowi jeden z warunków przyjęcia oferty.</w:t>
      </w:r>
    </w:p>
    <w:p w14:paraId="41584727" w14:textId="77777777" w:rsidR="00135DBC" w:rsidRPr="00026DDF" w:rsidRDefault="00D92242" w:rsidP="00D92242">
      <w:pPr>
        <w:pStyle w:val="Akapitzlist"/>
        <w:numPr>
          <w:ilvl w:val="0"/>
          <w:numId w:val="11"/>
        </w:numPr>
        <w:spacing w:line="276" w:lineRule="auto"/>
        <w:ind w:left="284" w:hanging="284"/>
        <w:rPr>
          <w:smallCaps/>
          <w:spacing w:val="5"/>
        </w:rPr>
      </w:pPr>
      <w:r w:rsidRPr="00026DDF">
        <w:t>Zamawiający podpisze umowę z W</w:t>
      </w:r>
      <w:r w:rsidR="00135DBC" w:rsidRPr="00026DDF">
        <w:t xml:space="preserve">ykonawcą, który przedłożył ofertę najkorzystniejszą </w:t>
      </w:r>
      <w:r w:rsidR="00135DBC" w:rsidRPr="00026DDF">
        <w:br/>
        <w:t xml:space="preserve">z punku widzenia kryteriów przyjętych w niniejszej SIWZ w terminie nie krótszym niż 5 dni od </w:t>
      </w:r>
      <w:r w:rsidR="00B8149B" w:rsidRPr="00026DDF">
        <w:t>dnia przekazania zawiadomienia</w:t>
      </w:r>
      <w:r w:rsidR="00135DBC" w:rsidRPr="00026DDF">
        <w:t xml:space="preserve"> o wyborze</w:t>
      </w:r>
      <w:r w:rsidR="00B8149B" w:rsidRPr="00026DDF">
        <w:t xml:space="preserve"> najkorzystniejszej</w:t>
      </w:r>
      <w:r w:rsidR="00135DBC" w:rsidRPr="00026DDF">
        <w:t xml:space="preserve"> oferty</w:t>
      </w:r>
      <w:r w:rsidR="00B8149B" w:rsidRPr="00026DDF">
        <w:t xml:space="preserve"> jeżeli </w:t>
      </w:r>
      <w:r w:rsidR="00B8149B" w:rsidRPr="00026DDF">
        <w:lastRenderedPageBreak/>
        <w:t>zawiadomienie to zostało przesłane przy użyciu środków komunikacji elektronicznej</w:t>
      </w:r>
      <w:r w:rsidR="00135DBC" w:rsidRPr="00026DDF">
        <w:t xml:space="preserve"> i nie później niż przed upływem terminu związania z ofertą. Zamawiający może zawrzeć umowę w sprawie zamówienia publicznego przed upływem terminu 5 dni, zgodnie z art. 94 ust.</w:t>
      </w:r>
      <w:r w:rsidRPr="00026DDF">
        <w:t xml:space="preserve"> </w:t>
      </w:r>
      <w:r w:rsidR="00135DBC" w:rsidRPr="00026DDF">
        <w:t>2 ustawy Pzp.</w:t>
      </w:r>
    </w:p>
    <w:p w14:paraId="72AE688C" w14:textId="77777777" w:rsidR="00135DBC" w:rsidRPr="00026DDF" w:rsidRDefault="00135DBC" w:rsidP="004C3C9E">
      <w:pPr>
        <w:pStyle w:val="Nagwek1"/>
        <w:spacing w:line="276" w:lineRule="auto"/>
        <w:rPr>
          <w:color w:val="auto"/>
        </w:rPr>
      </w:pPr>
      <w:r w:rsidRPr="00026DDF">
        <w:rPr>
          <w:color w:val="auto"/>
        </w:rPr>
        <w:t>Pouczenie o środkach ochrony prawnej przysługujących wykonawcy w toku postępowania o udzielenie zamówienia</w:t>
      </w:r>
    </w:p>
    <w:p w14:paraId="27EDCAB5" w14:textId="77777777" w:rsidR="00135DBC" w:rsidRPr="00026DDF" w:rsidRDefault="00135DBC" w:rsidP="00484023">
      <w:pPr>
        <w:spacing w:line="276" w:lineRule="auto"/>
      </w:pPr>
      <w:r w:rsidRPr="00026DDF">
        <w:t>W toku postępowania o udzielenie zamówienia wykonawcy przysługują środki ochrony prawnej określone w Dziale VI ustawy Pzp.</w:t>
      </w:r>
    </w:p>
    <w:p w14:paraId="6886415E" w14:textId="77777777" w:rsidR="00135DBC" w:rsidRPr="00026DDF" w:rsidRDefault="00135DBC" w:rsidP="004C3C9E">
      <w:pPr>
        <w:pStyle w:val="Nagwek1"/>
        <w:spacing w:line="276" w:lineRule="auto"/>
        <w:rPr>
          <w:color w:val="auto"/>
        </w:rPr>
      </w:pPr>
      <w:r w:rsidRPr="00026DDF">
        <w:rPr>
          <w:color w:val="auto"/>
        </w:rPr>
        <w:t>Opis części zamówienia, jeżeli zamawiający dopuszcza składanie ofert częściowych</w:t>
      </w:r>
    </w:p>
    <w:p w14:paraId="01869529" w14:textId="77777777" w:rsidR="00135DBC" w:rsidRPr="00026DDF" w:rsidRDefault="00135DBC" w:rsidP="004C3C9E">
      <w:pPr>
        <w:spacing w:line="276" w:lineRule="auto"/>
      </w:pPr>
      <w:r w:rsidRPr="00026DDF">
        <w:t>Zamawiający nie dopuszcza składania ofert częściowych.</w:t>
      </w:r>
    </w:p>
    <w:p w14:paraId="2314E97D" w14:textId="77777777" w:rsidR="00135DBC" w:rsidRPr="00026DDF" w:rsidRDefault="00135DBC" w:rsidP="004C3C9E">
      <w:pPr>
        <w:pStyle w:val="Nagwek1"/>
        <w:spacing w:line="276" w:lineRule="auto"/>
        <w:rPr>
          <w:color w:val="auto"/>
        </w:rPr>
      </w:pPr>
      <w:r w:rsidRPr="00026DDF">
        <w:rPr>
          <w:color w:val="auto"/>
        </w:rPr>
        <w:t>Maksymalna liczba wykonawców z którymi zamawiający zawrze umowę ramową, jeżeli zamawiający przewiduje zawarcie umowy ramowej</w:t>
      </w:r>
    </w:p>
    <w:p w14:paraId="744E1E99" w14:textId="77777777" w:rsidR="00135DBC" w:rsidRPr="00026DDF" w:rsidRDefault="00135DBC" w:rsidP="004C3C9E">
      <w:pPr>
        <w:spacing w:line="276" w:lineRule="auto"/>
      </w:pPr>
      <w:r w:rsidRPr="00026DDF">
        <w:t>Zamawiający nie przewiduje zawarcia umowy ramowej.</w:t>
      </w:r>
    </w:p>
    <w:p w14:paraId="73F8D624" w14:textId="77777777" w:rsidR="00135DBC" w:rsidRPr="00026DDF" w:rsidRDefault="00135DBC" w:rsidP="004C3C9E">
      <w:pPr>
        <w:pStyle w:val="Nagwek1"/>
        <w:spacing w:line="276" w:lineRule="auto"/>
        <w:rPr>
          <w:color w:val="auto"/>
        </w:rPr>
      </w:pPr>
      <w:r w:rsidRPr="00026DDF">
        <w:rPr>
          <w:color w:val="auto"/>
        </w:rPr>
        <w:t>Informacja o przewidywanych zamówieniach o których mowa w art. 67 ust 1 pkt 6 i 7 lub art. 134 ust. 6 pkt 3, jeżeli zamawiający przewiduje udzielenie takich zamówień</w:t>
      </w:r>
    </w:p>
    <w:p w14:paraId="2C3C23BB" w14:textId="77777777" w:rsidR="00135DBC" w:rsidRPr="00026DDF" w:rsidRDefault="00553206" w:rsidP="004C3C9E">
      <w:pPr>
        <w:spacing w:line="276" w:lineRule="auto"/>
      </w:pPr>
      <w:r w:rsidRPr="00026DDF">
        <w:t>Zamawiający</w:t>
      </w:r>
      <w:r w:rsidR="0033144E" w:rsidRPr="00026DDF">
        <w:t xml:space="preserve"> nie</w:t>
      </w:r>
      <w:r w:rsidRPr="00026DDF">
        <w:t xml:space="preserve"> przewiduje udzielenia zamówień </w:t>
      </w:r>
      <w:r w:rsidR="00E718A4" w:rsidRPr="00026DDF">
        <w:t>o których mowa w art. 67 ust. 1</w:t>
      </w:r>
      <w:r w:rsidRPr="00026DDF">
        <w:t>.</w:t>
      </w:r>
    </w:p>
    <w:p w14:paraId="1A339221" w14:textId="77777777" w:rsidR="00135DBC" w:rsidRPr="00026DDF" w:rsidRDefault="00135DBC" w:rsidP="004C3C9E">
      <w:pPr>
        <w:pStyle w:val="Nagwek1"/>
        <w:spacing w:line="276" w:lineRule="auto"/>
        <w:rPr>
          <w:color w:val="auto"/>
        </w:rPr>
      </w:pPr>
      <w:r w:rsidRPr="00026DDF">
        <w:rPr>
          <w:color w:val="auto"/>
        </w:rPr>
        <w:t>Opis sposobu przedstawiania ofert wariantowych oraz minimalne warunki, jakim muszą odpowiadać oferty wariantowe</w:t>
      </w:r>
      <w:r w:rsidR="00E718A4" w:rsidRPr="00026DDF">
        <w:rPr>
          <w:color w:val="auto"/>
        </w:rPr>
        <w:t xml:space="preserve"> wraz z wybranymi kryteriami oceny</w:t>
      </w:r>
      <w:r w:rsidRPr="00026DDF">
        <w:rPr>
          <w:color w:val="auto"/>
        </w:rPr>
        <w:t>, jeżeli zamawiający</w:t>
      </w:r>
      <w:r w:rsidR="00E718A4" w:rsidRPr="00026DDF">
        <w:rPr>
          <w:color w:val="auto"/>
        </w:rPr>
        <w:t xml:space="preserve"> wymaga lub</w:t>
      </w:r>
      <w:r w:rsidRPr="00026DDF">
        <w:rPr>
          <w:color w:val="auto"/>
        </w:rPr>
        <w:t xml:space="preserve"> dopuszcza ich składanie</w:t>
      </w:r>
    </w:p>
    <w:p w14:paraId="4779C39F" w14:textId="77777777" w:rsidR="00135DBC" w:rsidRPr="00026DDF" w:rsidRDefault="00135DBC" w:rsidP="004C3C9E">
      <w:pPr>
        <w:spacing w:line="276" w:lineRule="auto"/>
      </w:pPr>
      <w:r w:rsidRPr="00026DDF">
        <w:t>Zamawiający nie dopuszcza składania ofert wariantowych.</w:t>
      </w:r>
    </w:p>
    <w:p w14:paraId="2552771E" w14:textId="77777777" w:rsidR="00135DBC" w:rsidRPr="00026DDF" w:rsidRDefault="00135DBC" w:rsidP="004C3C9E">
      <w:pPr>
        <w:pStyle w:val="Nagwek1"/>
        <w:spacing w:line="276" w:lineRule="auto"/>
        <w:rPr>
          <w:color w:val="auto"/>
        </w:rPr>
      </w:pPr>
      <w:r w:rsidRPr="00026DDF">
        <w:rPr>
          <w:color w:val="auto"/>
        </w:rPr>
        <w:t>Informacje dotyczące walut obcych, w jakich mogą być prowadzone rozliczenia między zamawiającym a wykonawcą, jeżeli zamawiający przewiduje rozliczenia w walutach obcych</w:t>
      </w:r>
    </w:p>
    <w:p w14:paraId="67B070E5" w14:textId="77777777" w:rsidR="00135DBC" w:rsidRPr="00026DDF" w:rsidRDefault="00135DBC" w:rsidP="004C3C9E">
      <w:pPr>
        <w:tabs>
          <w:tab w:val="left" w:pos="284"/>
        </w:tabs>
        <w:spacing w:line="276" w:lineRule="auto"/>
        <w:rPr>
          <w:rFonts w:ascii="Arial" w:hAnsi="Arial" w:cs="Arial"/>
          <w:sz w:val="21"/>
          <w:szCs w:val="21"/>
        </w:rPr>
      </w:pPr>
      <w:r w:rsidRPr="00026DDF">
        <w:t>Rozliczenia mogą być prowadzone wyłącznie w walucie złoty polski (PLN</w:t>
      </w:r>
      <w:r w:rsidRPr="00026DDF">
        <w:rPr>
          <w:rFonts w:ascii="Arial" w:hAnsi="Arial" w:cs="Arial"/>
          <w:sz w:val="21"/>
          <w:szCs w:val="21"/>
        </w:rPr>
        <w:t>).</w:t>
      </w:r>
    </w:p>
    <w:p w14:paraId="76E7E777" w14:textId="77777777" w:rsidR="00135DBC" w:rsidRPr="00026DDF" w:rsidRDefault="00135DBC" w:rsidP="004C3C9E">
      <w:pPr>
        <w:pStyle w:val="Nagwek1"/>
        <w:spacing w:line="276" w:lineRule="auto"/>
        <w:rPr>
          <w:color w:val="auto"/>
        </w:rPr>
      </w:pPr>
      <w:r w:rsidRPr="00026DDF">
        <w:rPr>
          <w:color w:val="auto"/>
        </w:rPr>
        <w:t>Informacja o możliwości zastosowania aukcji elektronicznej</w:t>
      </w:r>
    </w:p>
    <w:p w14:paraId="39A7BE1C" w14:textId="77777777" w:rsidR="00135DBC" w:rsidRPr="00026DDF" w:rsidRDefault="00135DBC" w:rsidP="004C3C9E">
      <w:pPr>
        <w:spacing w:line="276" w:lineRule="auto"/>
      </w:pPr>
      <w:r w:rsidRPr="00026DDF">
        <w:t>Zamawiający nie przewiduje zastosowania aukcji elektronicznej.</w:t>
      </w:r>
    </w:p>
    <w:p w14:paraId="73351801" w14:textId="77777777" w:rsidR="00135DBC" w:rsidRPr="00026DDF" w:rsidRDefault="00135DBC" w:rsidP="004C3C9E">
      <w:pPr>
        <w:pStyle w:val="Nagwek1"/>
        <w:spacing w:line="276" w:lineRule="auto"/>
        <w:rPr>
          <w:color w:val="auto"/>
        </w:rPr>
      </w:pPr>
      <w:r w:rsidRPr="00026DDF">
        <w:rPr>
          <w:color w:val="auto"/>
        </w:rPr>
        <w:t>Wysokość zwrotu kosztów udziału w postępowaniu, jeżeli zamawiający przewiduje ich zwrot</w:t>
      </w:r>
    </w:p>
    <w:p w14:paraId="56E6C46A" w14:textId="77777777" w:rsidR="00135DBC" w:rsidRPr="00026DDF" w:rsidRDefault="00135DBC" w:rsidP="004C3C9E">
      <w:pPr>
        <w:spacing w:line="276" w:lineRule="auto"/>
      </w:pPr>
      <w:r w:rsidRPr="00026DDF">
        <w:t>Zamawiający nie przewiduje zwrotu kosztów udziału w postępowaniu.</w:t>
      </w:r>
    </w:p>
    <w:p w14:paraId="6E09FFA1" w14:textId="77777777" w:rsidR="00536469" w:rsidRPr="00026DDF" w:rsidRDefault="007868CC" w:rsidP="00536469">
      <w:pPr>
        <w:pStyle w:val="Nagwek1"/>
        <w:spacing w:line="276" w:lineRule="auto"/>
        <w:rPr>
          <w:color w:val="auto"/>
        </w:rPr>
      </w:pPr>
      <w:r w:rsidRPr="00026DDF">
        <w:rPr>
          <w:color w:val="auto"/>
        </w:rPr>
        <w:t>Wymagania o których mowa w</w:t>
      </w:r>
      <w:r w:rsidR="00536469" w:rsidRPr="00026DDF">
        <w:rPr>
          <w:color w:val="auto"/>
        </w:rPr>
        <w:t xml:space="preserve"> art. 29 ust. </w:t>
      </w:r>
      <w:r w:rsidRPr="00026DDF">
        <w:rPr>
          <w:color w:val="auto"/>
        </w:rPr>
        <w:t>3a</w:t>
      </w:r>
      <w:r w:rsidR="00536469" w:rsidRPr="00026DDF">
        <w:rPr>
          <w:color w:val="auto"/>
        </w:rPr>
        <w:t xml:space="preserve"> ustawy Pzp</w:t>
      </w:r>
    </w:p>
    <w:p w14:paraId="10A0BDA0" w14:textId="77777777" w:rsidR="007868CC" w:rsidRPr="00026DDF" w:rsidRDefault="007868CC" w:rsidP="007868CC">
      <w:pPr>
        <w:spacing w:line="276" w:lineRule="auto"/>
      </w:pPr>
      <w:r w:rsidRPr="00026DDF">
        <w:t>Zamawiający nie przewiduje określania w opisie przedmiotu zamówienia wymagań związanych z realizacją zamówienia, o których mowa w art. 29 ust. 3a ustawy Pzp.</w:t>
      </w:r>
    </w:p>
    <w:p w14:paraId="0197599A" w14:textId="77777777" w:rsidR="005F76D7" w:rsidRPr="00CF50E3" w:rsidRDefault="005F76D7" w:rsidP="005F76D7">
      <w:pPr>
        <w:pStyle w:val="Nagwek1"/>
        <w:spacing w:line="276" w:lineRule="auto"/>
        <w:rPr>
          <w:color w:val="auto"/>
        </w:rPr>
      </w:pPr>
      <w:r w:rsidRPr="00CF50E3">
        <w:rPr>
          <w:color w:val="auto"/>
        </w:rPr>
        <w:t xml:space="preserve">Wymagania </w:t>
      </w:r>
      <w:r w:rsidR="007868CC" w:rsidRPr="00CF50E3">
        <w:rPr>
          <w:color w:val="auto"/>
        </w:rPr>
        <w:t xml:space="preserve">o których mowa w </w:t>
      </w:r>
      <w:r w:rsidRPr="00CF50E3">
        <w:rPr>
          <w:color w:val="auto"/>
        </w:rPr>
        <w:t>art. 29 ust. 4 ustawy Pzp</w:t>
      </w:r>
    </w:p>
    <w:p w14:paraId="26551E72" w14:textId="77777777" w:rsidR="005F76D7" w:rsidRPr="00CF50E3" w:rsidRDefault="005F76D7" w:rsidP="004C3C9E">
      <w:pPr>
        <w:spacing w:line="276" w:lineRule="auto"/>
      </w:pPr>
      <w:r w:rsidRPr="00CF50E3">
        <w:t>Zamawiający nie przewiduje określania w opisie przedmiotu zamówienia wymagań związanych z realizacją zamówienia, o których mowa w art. 29 ust. 4 ustawy Pzp.</w:t>
      </w:r>
    </w:p>
    <w:p w14:paraId="2A7DC96B" w14:textId="77777777" w:rsidR="005F76D7" w:rsidRPr="00CF50E3" w:rsidRDefault="00E427D7" w:rsidP="008D302F">
      <w:pPr>
        <w:pStyle w:val="Nagwek1"/>
        <w:spacing w:line="276" w:lineRule="auto"/>
        <w:rPr>
          <w:color w:val="auto"/>
        </w:rPr>
      </w:pPr>
      <w:r w:rsidRPr="00CF50E3">
        <w:rPr>
          <w:color w:val="auto"/>
        </w:rPr>
        <w:lastRenderedPageBreak/>
        <w:t>Informacja o obowiązku osobistego wykonania przez wykonawcę kluczo</w:t>
      </w:r>
      <w:r w:rsidR="008A24FA" w:rsidRPr="00CF50E3">
        <w:rPr>
          <w:color w:val="auto"/>
        </w:rPr>
        <w:t>wych części zamówienia, jeżeli Z</w:t>
      </w:r>
      <w:r w:rsidRPr="00CF50E3">
        <w:rPr>
          <w:color w:val="auto"/>
        </w:rPr>
        <w:t xml:space="preserve">amawiający dokonuje takiego zastrzeżenia </w:t>
      </w:r>
      <w:r w:rsidR="008D302F" w:rsidRPr="00CF50E3">
        <w:rPr>
          <w:color w:val="auto"/>
        </w:rPr>
        <w:t xml:space="preserve">zgodnie </w:t>
      </w:r>
      <w:r w:rsidR="008D302F" w:rsidRPr="00CF50E3">
        <w:rPr>
          <w:color w:val="auto"/>
        </w:rPr>
        <w:br/>
        <w:t>z art. 36a ust. 2 ustawy Pzp</w:t>
      </w:r>
    </w:p>
    <w:p w14:paraId="36A4D039" w14:textId="77777777" w:rsidR="00F04279" w:rsidRPr="00CF50E3" w:rsidRDefault="008D302F" w:rsidP="004C3C9E">
      <w:pPr>
        <w:spacing w:line="276" w:lineRule="auto"/>
      </w:pPr>
      <w:r w:rsidRPr="00CF50E3">
        <w:t>Zamawiający nie zastrzega obowiązku osobistego wykonania kluczowych części zamówienia.</w:t>
      </w:r>
    </w:p>
    <w:p w14:paraId="6BD4DB55" w14:textId="77777777" w:rsidR="00F04279" w:rsidRPr="00CF50E3" w:rsidRDefault="00F04279" w:rsidP="00F04279">
      <w:pPr>
        <w:pStyle w:val="Nagwek1"/>
        <w:spacing w:line="276" w:lineRule="auto"/>
        <w:rPr>
          <w:color w:val="auto"/>
          <w:sz w:val="24"/>
          <w:szCs w:val="24"/>
        </w:rPr>
      </w:pPr>
      <w:r w:rsidRPr="00CF50E3">
        <w:rPr>
          <w:color w:val="auto"/>
          <w:sz w:val="24"/>
          <w:szCs w:val="24"/>
        </w:rPr>
        <w:t xml:space="preserve">Procentowa wartość ostatniej części wynagrodzenia za wykonanie umowy w sprawie zamówienia na roboty budowlane, jeżeli Zamawiający określa taką wartość, zgodnie </w:t>
      </w:r>
      <w:r w:rsidR="00E0625E" w:rsidRPr="00CF50E3">
        <w:rPr>
          <w:color w:val="auto"/>
          <w:sz w:val="24"/>
          <w:szCs w:val="24"/>
        </w:rPr>
        <w:br/>
      </w:r>
      <w:r w:rsidRPr="00CF50E3">
        <w:rPr>
          <w:color w:val="auto"/>
          <w:sz w:val="24"/>
          <w:szCs w:val="24"/>
        </w:rPr>
        <w:t>z art. 143a ust. 3 ustawy Pzp</w:t>
      </w:r>
    </w:p>
    <w:p w14:paraId="5FEF2C16" w14:textId="77777777" w:rsidR="007868CC" w:rsidRPr="00CF50E3" w:rsidRDefault="00F04279" w:rsidP="004C3C9E">
      <w:pPr>
        <w:spacing w:line="276" w:lineRule="auto"/>
      </w:pPr>
      <w:r w:rsidRPr="00CF50E3">
        <w:t>Nie dotyczy.</w:t>
      </w:r>
    </w:p>
    <w:p w14:paraId="757B2A85" w14:textId="77777777" w:rsidR="007868CC" w:rsidRPr="00CF50E3" w:rsidRDefault="007868CC" w:rsidP="007868CC">
      <w:pPr>
        <w:pStyle w:val="Nagwek1"/>
        <w:spacing w:line="276" w:lineRule="auto"/>
        <w:rPr>
          <w:color w:val="auto"/>
          <w:sz w:val="24"/>
          <w:szCs w:val="24"/>
        </w:rPr>
      </w:pPr>
      <w:r w:rsidRPr="00CF50E3">
        <w:rPr>
          <w:color w:val="auto"/>
          <w:sz w:val="24"/>
          <w:szCs w:val="24"/>
        </w:rPr>
        <w:t>Standardy jakościowe, o których mowa w art. 91 ust. 2a</w:t>
      </w:r>
    </w:p>
    <w:p w14:paraId="111B2B0D" w14:textId="77777777" w:rsidR="007868CC" w:rsidRPr="00CF50E3" w:rsidRDefault="007868CC" w:rsidP="007868CC">
      <w:pPr>
        <w:spacing w:line="276" w:lineRule="auto"/>
      </w:pPr>
      <w:r w:rsidRPr="00CF50E3">
        <w:t>Nie dotyczy.</w:t>
      </w:r>
    </w:p>
    <w:p w14:paraId="5A4F5994" w14:textId="77777777" w:rsidR="007868CC" w:rsidRPr="00CF50E3" w:rsidRDefault="007868CC" w:rsidP="00B04394">
      <w:pPr>
        <w:pStyle w:val="Nagwek1"/>
        <w:spacing w:line="276" w:lineRule="auto"/>
        <w:rPr>
          <w:color w:val="auto"/>
          <w:sz w:val="24"/>
          <w:szCs w:val="24"/>
        </w:rPr>
      </w:pPr>
      <w:r w:rsidRPr="00CF50E3">
        <w:rPr>
          <w:color w:val="auto"/>
          <w:sz w:val="24"/>
          <w:szCs w:val="24"/>
        </w:rPr>
        <w:t xml:space="preserve">Wymóg lub możliwość złożenia ofert w postaci katalogów elektronicznych lub dołączenia katalogów elektronicznych do oferty, w sytuacji określonej w art. 10a ust. 2 </w:t>
      </w:r>
    </w:p>
    <w:p w14:paraId="312C6406" w14:textId="77777777" w:rsidR="007868CC" w:rsidRPr="002C2FA9" w:rsidRDefault="007868CC" w:rsidP="00B04394">
      <w:pPr>
        <w:spacing w:line="276" w:lineRule="auto"/>
        <w:rPr>
          <w:color w:val="1F497D" w:themeColor="text2"/>
        </w:rPr>
      </w:pPr>
      <w:r w:rsidRPr="00CF50E3">
        <w:t>Zamawiający nie dopuszcza takiej możliwości</w:t>
      </w:r>
      <w:r w:rsidRPr="002C2FA9">
        <w:rPr>
          <w:color w:val="1F497D" w:themeColor="text2"/>
        </w:rPr>
        <w:t>.</w:t>
      </w:r>
    </w:p>
    <w:p w14:paraId="0F060B2E" w14:textId="77777777" w:rsidR="007868CC" w:rsidRPr="00CF50E3" w:rsidRDefault="00B04394" w:rsidP="00B04394">
      <w:pPr>
        <w:pStyle w:val="Nagwek1"/>
        <w:spacing w:line="276" w:lineRule="auto"/>
        <w:rPr>
          <w:color w:val="auto"/>
          <w:sz w:val="24"/>
          <w:szCs w:val="24"/>
        </w:rPr>
      </w:pPr>
      <w:r w:rsidRPr="00CF50E3">
        <w:rPr>
          <w:color w:val="auto"/>
          <w:sz w:val="24"/>
          <w:szCs w:val="24"/>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EC7FA4" w:rsidRPr="00CF50E3">
        <w:rPr>
          <w:color w:val="auto"/>
          <w:sz w:val="24"/>
          <w:szCs w:val="24"/>
        </w:rPr>
        <w:br/>
      </w:r>
      <w:r w:rsidRPr="00CF50E3">
        <w:rPr>
          <w:color w:val="auto"/>
          <w:sz w:val="24"/>
          <w:szCs w:val="24"/>
        </w:rPr>
        <w:t>w większej niż maksymalna liczbie części</w:t>
      </w:r>
    </w:p>
    <w:p w14:paraId="75E7A4BF" w14:textId="77777777" w:rsidR="00F04279" w:rsidRPr="00CF50E3" w:rsidRDefault="007868CC" w:rsidP="004C3C9E">
      <w:pPr>
        <w:spacing w:line="276" w:lineRule="auto"/>
      </w:pPr>
      <w:r w:rsidRPr="00CF50E3">
        <w:t>Nie dotyczy.</w:t>
      </w:r>
    </w:p>
    <w:p w14:paraId="52A826B3" w14:textId="77777777" w:rsidR="00135DBC" w:rsidRPr="00CF50E3" w:rsidRDefault="00135DBC" w:rsidP="004C3C9E">
      <w:pPr>
        <w:pStyle w:val="Nagwek1"/>
        <w:spacing w:line="276" w:lineRule="auto"/>
        <w:rPr>
          <w:color w:val="auto"/>
        </w:rPr>
      </w:pPr>
      <w:r w:rsidRPr="00CF50E3">
        <w:rPr>
          <w:color w:val="auto"/>
        </w:rPr>
        <w:t>Wykaz załączników</w:t>
      </w:r>
    </w:p>
    <w:p w14:paraId="17E18FD9" w14:textId="77777777" w:rsidR="00135DBC" w:rsidRPr="00CF50E3" w:rsidRDefault="00135DBC" w:rsidP="004C3C9E">
      <w:pPr>
        <w:spacing w:line="276" w:lineRule="auto"/>
        <w:rPr>
          <w:b/>
          <w:bCs/>
          <w:smallCaps/>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B85F44" w:rsidRPr="00CF50E3" w14:paraId="3E03CAB6" w14:textId="77777777">
        <w:trPr>
          <w:jc w:val="center"/>
        </w:trPr>
        <w:tc>
          <w:tcPr>
            <w:tcW w:w="877" w:type="dxa"/>
          </w:tcPr>
          <w:p w14:paraId="4358441C" w14:textId="77777777" w:rsidR="00135DBC" w:rsidRPr="00CF50E3" w:rsidRDefault="00135DBC" w:rsidP="004C3C9E">
            <w:pPr>
              <w:spacing w:before="60" w:line="276" w:lineRule="auto"/>
              <w:rPr>
                <w:b/>
                <w:bCs/>
              </w:rPr>
            </w:pPr>
            <w:r w:rsidRPr="00CF50E3">
              <w:rPr>
                <w:b/>
                <w:bCs/>
              </w:rPr>
              <w:t>Nr</w:t>
            </w:r>
          </w:p>
        </w:tc>
        <w:tc>
          <w:tcPr>
            <w:tcW w:w="8195" w:type="dxa"/>
          </w:tcPr>
          <w:p w14:paraId="2C39BC91" w14:textId="77777777" w:rsidR="00135DBC" w:rsidRPr="00CF50E3" w:rsidRDefault="00135DBC" w:rsidP="004C3C9E">
            <w:pPr>
              <w:spacing w:before="60" w:line="276" w:lineRule="auto"/>
              <w:rPr>
                <w:b/>
                <w:bCs/>
              </w:rPr>
            </w:pPr>
            <w:r w:rsidRPr="00CF50E3">
              <w:rPr>
                <w:b/>
                <w:bCs/>
              </w:rPr>
              <w:t>Nazwa załącznika</w:t>
            </w:r>
          </w:p>
        </w:tc>
      </w:tr>
      <w:tr w:rsidR="00B85F44" w:rsidRPr="00CF50E3" w14:paraId="10B4932D" w14:textId="77777777">
        <w:trPr>
          <w:jc w:val="center"/>
        </w:trPr>
        <w:tc>
          <w:tcPr>
            <w:tcW w:w="877" w:type="dxa"/>
          </w:tcPr>
          <w:p w14:paraId="32847F43" w14:textId="77777777" w:rsidR="00135DBC" w:rsidRPr="00CF50E3" w:rsidRDefault="00135DBC" w:rsidP="004C3C9E">
            <w:pPr>
              <w:spacing w:before="60" w:line="276" w:lineRule="auto"/>
              <w:jc w:val="left"/>
              <w:rPr>
                <w:b/>
                <w:bCs/>
              </w:rPr>
            </w:pPr>
            <w:r w:rsidRPr="00CF50E3">
              <w:rPr>
                <w:b/>
                <w:bCs/>
              </w:rPr>
              <w:t>1.</w:t>
            </w:r>
          </w:p>
        </w:tc>
        <w:tc>
          <w:tcPr>
            <w:tcW w:w="8195" w:type="dxa"/>
          </w:tcPr>
          <w:p w14:paraId="2012EA55" w14:textId="77777777" w:rsidR="00135DBC" w:rsidRPr="00CF50E3" w:rsidRDefault="00135DBC" w:rsidP="004C3C9E">
            <w:pPr>
              <w:spacing w:before="60" w:line="276" w:lineRule="auto"/>
            </w:pPr>
            <w:r w:rsidRPr="00CF50E3">
              <w:t>Formularz ofertowy</w:t>
            </w:r>
          </w:p>
        </w:tc>
      </w:tr>
      <w:tr w:rsidR="00B85F44" w:rsidRPr="00CF50E3" w14:paraId="4C9CC843" w14:textId="77777777">
        <w:trPr>
          <w:jc w:val="center"/>
        </w:trPr>
        <w:tc>
          <w:tcPr>
            <w:tcW w:w="877" w:type="dxa"/>
          </w:tcPr>
          <w:p w14:paraId="7A7EE615" w14:textId="77777777" w:rsidR="00135DBC" w:rsidRPr="00CF50E3" w:rsidRDefault="00135DBC" w:rsidP="004C3C9E">
            <w:pPr>
              <w:spacing w:before="60" w:line="276" w:lineRule="auto"/>
              <w:jc w:val="left"/>
              <w:rPr>
                <w:b/>
                <w:bCs/>
              </w:rPr>
            </w:pPr>
            <w:r w:rsidRPr="00CF50E3">
              <w:rPr>
                <w:b/>
                <w:bCs/>
              </w:rPr>
              <w:t>2.</w:t>
            </w:r>
          </w:p>
        </w:tc>
        <w:tc>
          <w:tcPr>
            <w:tcW w:w="8195" w:type="dxa"/>
          </w:tcPr>
          <w:p w14:paraId="714DB16E" w14:textId="77777777" w:rsidR="00135DBC" w:rsidRPr="00CF50E3" w:rsidRDefault="00135DBC" w:rsidP="004C3C9E">
            <w:pPr>
              <w:spacing w:before="60" w:line="276" w:lineRule="auto"/>
            </w:pPr>
            <w:r w:rsidRPr="00CF50E3">
              <w:t>Oświadczenie o spełnieniu warunków</w:t>
            </w:r>
          </w:p>
        </w:tc>
      </w:tr>
      <w:tr w:rsidR="00B85F44" w:rsidRPr="00CF50E3" w14:paraId="5EB6A0E0" w14:textId="77777777">
        <w:trPr>
          <w:jc w:val="center"/>
        </w:trPr>
        <w:tc>
          <w:tcPr>
            <w:tcW w:w="877" w:type="dxa"/>
          </w:tcPr>
          <w:p w14:paraId="35BBA38F" w14:textId="77777777" w:rsidR="00135DBC" w:rsidRPr="00CF50E3" w:rsidRDefault="00135DBC" w:rsidP="004C3C9E">
            <w:pPr>
              <w:spacing w:before="60" w:line="276" w:lineRule="auto"/>
              <w:jc w:val="left"/>
              <w:rPr>
                <w:b/>
                <w:bCs/>
              </w:rPr>
            </w:pPr>
            <w:r w:rsidRPr="00CF50E3">
              <w:rPr>
                <w:b/>
                <w:bCs/>
              </w:rPr>
              <w:t>3.</w:t>
            </w:r>
          </w:p>
        </w:tc>
        <w:tc>
          <w:tcPr>
            <w:tcW w:w="8195" w:type="dxa"/>
          </w:tcPr>
          <w:p w14:paraId="7A7E6A08" w14:textId="77777777" w:rsidR="00135DBC" w:rsidRPr="00CF50E3" w:rsidRDefault="00135DBC" w:rsidP="004C3C9E">
            <w:pPr>
              <w:spacing w:before="60" w:line="276" w:lineRule="auto"/>
            </w:pPr>
            <w:r w:rsidRPr="00CF50E3">
              <w:t>Oświadczenie o braku podstaw do wykluczenia</w:t>
            </w:r>
          </w:p>
        </w:tc>
      </w:tr>
      <w:tr w:rsidR="00B85F44" w:rsidRPr="00CF50E3" w14:paraId="771A784A" w14:textId="77777777">
        <w:trPr>
          <w:jc w:val="center"/>
        </w:trPr>
        <w:tc>
          <w:tcPr>
            <w:tcW w:w="877" w:type="dxa"/>
          </w:tcPr>
          <w:p w14:paraId="1F46A7D7" w14:textId="77777777" w:rsidR="00135DBC" w:rsidRPr="00CF50E3" w:rsidRDefault="00135DBC" w:rsidP="008B5E5C">
            <w:pPr>
              <w:spacing w:before="60" w:line="276" w:lineRule="auto"/>
              <w:jc w:val="left"/>
              <w:rPr>
                <w:b/>
                <w:bCs/>
              </w:rPr>
            </w:pPr>
            <w:r w:rsidRPr="00CF50E3">
              <w:rPr>
                <w:b/>
                <w:bCs/>
              </w:rPr>
              <w:t>4.</w:t>
            </w:r>
          </w:p>
        </w:tc>
        <w:tc>
          <w:tcPr>
            <w:tcW w:w="8195" w:type="dxa"/>
          </w:tcPr>
          <w:p w14:paraId="74A19D3F" w14:textId="77777777" w:rsidR="00135DBC" w:rsidRPr="00CF50E3" w:rsidRDefault="00B04394" w:rsidP="0033144E">
            <w:pPr>
              <w:spacing w:before="60" w:line="276" w:lineRule="auto"/>
            </w:pPr>
            <w:r w:rsidRPr="00CF50E3">
              <w:t xml:space="preserve">Oświadczenie </w:t>
            </w:r>
            <w:r w:rsidRPr="00CF50E3">
              <w:rPr>
                <w:lang w:eastAsia="ar-SA"/>
              </w:rPr>
              <w:t>o przynależności lub braku przynależności do tej samej grupy kapitałowej</w:t>
            </w:r>
          </w:p>
        </w:tc>
      </w:tr>
      <w:tr w:rsidR="00B04394" w:rsidRPr="00CF50E3" w14:paraId="2D2A5AF2" w14:textId="77777777">
        <w:trPr>
          <w:jc w:val="center"/>
        </w:trPr>
        <w:tc>
          <w:tcPr>
            <w:tcW w:w="877" w:type="dxa"/>
          </w:tcPr>
          <w:p w14:paraId="4D859935" w14:textId="77777777" w:rsidR="00135DBC" w:rsidRPr="00CF50E3" w:rsidRDefault="00135DBC" w:rsidP="008B5E5C">
            <w:pPr>
              <w:spacing w:before="60" w:line="276" w:lineRule="auto"/>
              <w:jc w:val="left"/>
              <w:rPr>
                <w:b/>
                <w:bCs/>
              </w:rPr>
            </w:pPr>
            <w:r w:rsidRPr="00CF50E3">
              <w:rPr>
                <w:b/>
                <w:bCs/>
              </w:rPr>
              <w:t>5.</w:t>
            </w:r>
          </w:p>
        </w:tc>
        <w:tc>
          <w:tcPr>
            <w:tcW w:w="8195" w:type="dxa"/>
          </w:tcPr>
          <w:p w14:paraId="19535681" w14:textId="77777777" w:rsidR="00135DBC" w:rsidRPr="00CF50E3" w:rsidRDefault="00B04394" w:rsidP="0033144E">
            <w:pPr>
              <w:spacing w:before="60" w:line="276" w:lineRule="auto"/>
            </w:pPr>
            <w:r w:rsidRPr="00CF50E3">
              <w:t>Istotne postanowienia umowy</w:t>
            </w:r>
          </w:p>
        </w:tc>
      </w:tr>
    </w:tbl>
    <w:p w14:paraId="4CEFC5B6" w14:textId="77777777" w:rsidR="00135DBC" w:rsidRPr="002C2FA9" w:rsidRDefault="00135DBC" w:rsidP="004C3C9E">
      <w:pPr>
        <w:spacing w:line="276" w:lineRule="auto"/>
        <w:rPr>
          <w:b/>
          <w:bCs/>
          <w:smallCaps/>
          <w:color w:val="1F497D" w:themeColor="text2"/>
          <w:sz w:val="22"/>
          <w:szCs w:val="22"/>
          <w14:shadow w14:blurRad="50800" w14:dist="38100" w14:dir="2700000" w14:sx="100000" w14:sy="100000" w14:kx="0" w14:ky="0" w14:algn="tl">
            <w14:srgbClr w14:val="000000">
              <w14:alpha w14:val="60000"/>
            </w14:srgbClr>
          </w14:shadow>
        </w:rPr>
      </w:pPr>
    </w:p>
    <w:p w14:paraId="2580C21E" w14:textId="77777777" w:rsidR="00135DBC" w:rsidRPr="002C2FA9" w:rsidRDefault="00135DBC" w:rsidP="004C3C9E">
      <w:pPr>
        <w:spacing w:line="276" w:lineRule="auto"/>
        <w:rPr>
          <w:b/>
          <w:bCs/>
          <w:smallCaps/>
          <w:color w:val="1F497D" w:themeColor="text2"/>
          <w:sz w:val="22"/>
          <w:szCs w:val="22"/>
          <w14:shadow w14:blurRad="50800" w14:dist="38100" w14:dir="2700000" w14:sx="100000" w14:sy="100000" w14:kx="0" w14:ky="0" w14:algn="tl">
            <w14:srgbClr w14:val="000000">
              <w14:alpha w14:val="60000"/>
            </w14:srgbClr>
          </w14:shadow>
        </w:rPr>
      </w:pPr>
    </w:p>
    <w:p w14:paraId="57A3BB0F" w14:textId="77777777" w:rsidR="00135DBC" w:rsidRPr="002C2FA9" w:rsidRDefault="00135DBC" w:rsidP="004C3C9E">
      <w:pPr>
        <w:spacing w:line="276" w:lineRule="auto"/>
        <w:rPr>
          <w:rFonts w:ascii="Arial" w:hAnsi="Arial" w:cs="Arial"/>
          <w:b/>
          <w:bCs/>
          <w:smallCaps/>
          <w:color w:val="1F497D" w:themeColor="text2"/>
          <w:sz w:val="22"/>
          <w:szCs w:val="22"/>
          <w14:shadow w14:blurRad="50800" w14:dist="38100" w14:dir="2700000" w14:sx="100000" w14:sy="100000" w14:kx="0" w14:ky="0" w14:algn="tl">
            <w14:srgbClr w14:val="000000">
              <w14:alpha w14:val="60000"/>
            </w14:srgbClr>
          </w14:shadow>
        </w:rPr>
      </w:pPr>
    </w:p>
    <w:p w14:paraId="3F4C1733" w14:textId="77777777" w:rsidR="00135DBC" w:rsidRPr="002C2FA9" w:rsidRDefault="00135DBC" w:rsidP="004C3C9E">
      <w:pPr>
        <w:spacing w:line="276" w:lineRule="auto"/>
        <w:rPr>
          <w:rFonts w:ascii="Arial" w:hAnsi="Arial" w:cs="Arial"/>
          <w:b/>
          <w:bCs/>
          <w:smallCaps/>
          <w:color w:val="1F497D" w:themeColor="text2"/>
          <w:sz w:val="22"/>
          <w:szCs w:val="22"/>
          <w14:shadow w14:blurRad="50800" w14:dist="38100" w14:dir="2700000" w14:sx="100000" w14:sy="100000" w14:kx="0" w14:ky="0" w14:algn="tl">
            <w14:srgbClr w14:val="000000">
              <w14:alpha w14:val="60000"/>
            </w14:srgbClr>
          </w14:shadow>
        </w:rPr>
      </w:pPr>
    </w:p>
    <w:p w14:paraId="6522D6D1" w14:textId="77777777" w:rsidR="00393EDD" w:rsidRPr="002C2FA9" w:rsidRDefault="00393EDD" w:rsidP="004C3C9E">
      <w:pPr>
        <w:spacing w:line="276" w:lineRule="auto"/>
        <w:rPr>
          <w:rFonts w:ascii="Arial" w:hAnsi="Arial" w:cs="Arial"/>
          <w:b/>
          <w:bCs/>
          <w:smallCaps/>
          <w:color w:val="1F497D" w:themeColor="text2"/>
          <w:sz w:val="22"/>
          <w:szCs w:val="22"/>
          <w14:shadow w14:blurRad="50800" w14:dist="38100" w14:dir="2700000" w14:sx="100000" w14:sy="100000" w14:kx="0" w14:ky="0" w14:algn="tl">
            <w14:srgbClr w14:val="000000">
              <w14:alpha w14:val="60000"/>
            </w14:srgbClr>
          </w14:shadow>
        </w:rPr>
      </w:pPr>
    </w:p>
    <w:p w14:paraId="04980139" w14:textId="77777777" w:rsidR="00135DBC" w:rsidRPr="002C2FA9" w:rsidRDefault="00135DBC">
      <w:pPr>
        <w:spacing w:after="200" w:line="276" w:lineRule="auto"/>
        <w:jc w:val="left"/>
        <w:rPr>
          <w:b/>
          <w:bCs/>
          <w:i/>
          <w:iCs/>
          <w:color w:val="1F497D" w:themeColor="text2"/>
        </w:rPr>
      </w:pPr>
      <w:r w:rsidRPr="002C2FA9">
        <w:rPr>
          <w:b/>
          <w:bCs/>
          <w:i/>
          <w:iCs/>
          <w:color w:val="1F497D" w:themeColor="text2"/>
        </w:rPr>
        <w:br w:type="page"/>
      </w:r>
    </w:p>
    <w:p w14:paraId="56738D65" w14:textId="77777777" w:rsidR="00135DBC" w:rsidRPr="00CF50E3" w:rsidRDefault="00135DBC" w:rsidP="003C5FF5">
      <w:pPr>
        <w:tabs>
          <w:tab w:val="left" w:pos="5775"/>
        </w:tabs>
        <w:spacing w:line="264" w:lineRule="auto"/>
        <w:jc w:val="right"/>
        <w:rPr>
          <w:b/>
          <w:bCs/>
          <w:i/>
          <w:iCs/>
        </w:rPr>
      </w:pPr>
      <w:r w:rsidRPr="00CF50E3">
        <w:rPr>
          <w:b/>
          <w:bCs/>
          <w:i/>
          <w:iCs/>
        </w:rPr>
        <w:lastRenderedPageBreak/>
        <w:t>Załącznik nr 1 do SIWZ</w:t>
      </w:r>
    </w:p>
    <w:p w14:paraId="2A04438B" w14:textId="77777777" w:rsidR="00135DBC" w:rsidRPr="00CF50E3" w:rsidRDefault="00135DBC" w:rsidP="0036022E">
      <w:pPr>
        <w:tabs>
          <w:tab w:val="left" w:pos="5775"/>
        </w:tabs>
        <w:spacing w:line="264" w:lineRule="auto"/>
      </w:pPr>
      <w:r w:rsidRPr="00CF50E3">
        <w:t>………………………….</w:t>
      </w:r>
    </w:p>
    <w:p w14:paraId="009FFBE6" w14:textId="77777777" w:rsidR="00135DBC" w:rsidRPr="00CF50E3" w:rsidRDefault="00135DBC" w:rsidP="0080795E">
      <w:pPr>
        <w:tabs>
          <w:tab w:val="left" w:pos="5670"/>
        </w:tabs>
        <w:spacing w:line="276" w:lineRule="auto"/>
        <w:ind w:firstLine="142"/>
        <w:rPr>
          <w:bCs/>
        </w:rPr>
      </w:pPr>
      <w:r w:rsidRPr="00CF50E3">
        <w:rPr>
          <w:i/>
          <w:iCs/>
        </w:rPr>
        <w:t xml:space="preserve"> </w:t>
      </w:r>
      <w:r w:rsidRPr="00CF50E3">
        <w:rPr>
          <w:i/>
          <w:iCs/>
          <w:sz w:val="20"/>
          <w:szCs w:val="20"/>
        </w:rPr>
        <w:t>(oznaczenie Wykonawcy)</w:t>
      </w:r>
      <w:r w:rsidRPr="00CF50E3">
        <w:rPr>
          <w:i/>
          <w:iCs/>
          <w:sz w:val="20"/>
          <w:szCs w:val="20"/>
        </w:rPr>
        <w:tab/>
      </w:r>
      <w:r w:rsidRPr="00CF50E3">
        <w:rPr>
          <w:bCs/>
        </w:rPr>
        <w:t>Gmina Błażowa</w:t>
      </w:r>
    </w:p>
    <w:p w14:paraId="148F5636" w14:textId="77777777" w:rsidR="00135DBC" w:rsidRPr="00CF50E3" w:rsidRDefault="00135DBC" w:rsidP="0080795E">
      <w:pPr>
        <w:tabs>
          <w:tab w:val="left" w:pos="5670"/>
        </w:tabs>
        <w:spacing w:line="276" w:lineRule="auto"/>
        <w:ind w:firstLine="142"/>
        <w:rPr>
          <w:bCs/>
        </w:rPr>
      </w:pPr>
      <w:r w:rsidRPr="00CF50E3">
        <w:rPr>
          <w:bCs/>
        </w:rPr>
        <w:tab/>
        <w:t>Plac Jana Pawła II 1</w:t>
      </w:r>
    </w:p>
    <w:p w14:paraId="59EB1D2C" w14:textId="77777777" w:rsidR="00135DBC" w:rsidRPr="00CF50E3" w:rsidRDefault="00135DBC" w:rsidP="003C5FF5">
      <w:pPr>
        <w:tabs>
          <w:tab w:val="left" w:pos="5775"/>
        </w:tabs>
        <w:spacing w:line="264" w:lineRule="auto"/>
        <w:ind w:left="5664"/>
        <w:rPr>
          <w:bCs/>
        </w:rPr>
      </w:pPr>
      <w:r w:rsidRPr="00CF50E3">
        <w:rPr>
          <w:bCs/>
        </w:rPr>
        <w:t>36-030 Błażowa</w:t>
      </w:r>
    </w:p>
    <w:p w14:paraId="2BCB183C" w14:textId="77777777" w:rsidR="0014385E" w:rsidRPr="00CF50E3" w:rsidRDefault="0014385E" w:rsidP="0014385E">
      <w:pPr>
        <w:tabs>
          <w:tab w:val="left" w:pos="5775"/>
        </w:tabs>
        <w:spacing w:line="264" w:lineRule="auto"/>
        <w:jc w:val="center"/>
      </w:pPr>
    </w:p>
    <w:p w14:paraId="296D7F87" w14:textId="77777777" w:rsidR="00135DBC" w:rsidRPr="00CF50E3" w:rsidRDefault="0014385E" w:rsidP="0014385E">
      <w:pPr>
        <w:tabs>
          <w:tab w:val="left" w:pos="5775"/>
        </w:tabs>
        <w:spacing w:line="264" w:lineRule="auto"/>
        <w:jc w:val="center"/>
        <w:rPr>
          <w:b/>
        </w:rPr>
      </w:pPr>
      <w:r w:rsidRPr="00CF50E3">
        <w:rPr>
          <w:b/>
        </w:rPr>
        <w:t>FORMULARZ OFERTOWY WYKONAWCY</w:t>
      </w:r>
    </w:p>
    <w:p w14:paraId="68C22DB1" w14:textId="77777777" w:rsidR="0014385E" w:rsidRPr="00CF50E3" w:rsidRDefault="0014385E" w:rsidP="0014385E">
      <w:pPr>
        <w:tabs>
          <w:tab w:val="left" w:pos="5775"/>
        </w:tabs>
        <w:spacing w:line="264" w:lineRule="auto"/>
        <w:jc w:val="center"/>
      </w:pPr>
    </w:p>
    <w:p w14:paraId="7C5FBC5C" w14:textId="6FE8A4E0" w:rsidR="00135DBC" w:rsidRPr="00CF50E3" w:rsidRDefault="0014385E" w:rsidP="006B076C">
      <w:pPr>
        <w:tabs>
          <w:tab w:val="left" w:pos="5775"/>
        </w:tabs>
        <w:spacing w:line="240" w:lineRule="auto"/>
        <w:rPr>
          <w:b/>
        </w:rPr>
      </w:pPr>
      <w:r w:rsidRPr="00CF50E3">
        <w:t xml:space="preserve">Nawiązując do ogłoszenia </w:t>
      </w:r>
      <w:r w:rsidR="00135DBC" w:rsidRPr="00CF50E3">
        <w:t xml:space="preserve">o udzielenie zamówienia publicznego w trybie przetargu nieograniczonego na zadanie p.n. </w:t>
      </w:r>
      <w:r w:rsidR="00135DBC" w:rsidRPr="00CF50E3">
        <w:rPr>
          <w:bCs/>
        </w:rPr>
        <w:t>„</w:t>
      </w:r>
      <w:r w:rsidRPr="00CF50E3">
        <w:rPr>
          <w:b/>
        </w:rPr>
        <w:t xml:space="preserve">Udzielenie i obsługa kredytu długoterminowego </w:t>
      </w:r>
      <w:r w:rsidR="00EC7FA4" w:rsidRPr="00CF50E3">
        <w:rPr>
          <w:b/>
        </w:rPr>
        <w:br/>
      </w:r>
      <w:r w:rsidRPr="00CF50E3">
        <w:rPr>
          <w:b/>
        </w:rPr>
        <w:t>w kwocie 1.3</w:t>
      </w:r>
      <w:r w:rsidR="004F223A" w:rsidRPr="00CF50E3">
        <w:rPr>
          <w:b/>
        </w:rPr>
        <w:t>00</w:t>
      </w:r>
      <w:r w:rsidRPr="00CF50E3">
        <w:rPr>
          <w:b/>
        </w:rPr>
        <w:t>.000,00 zł</w:t>
      </w:r>
      <w:r w:rsidR="00135DBC" w:rsidRPr="00CF50E3">
        <w:rPr>
          <w:bCs/>
        </w:rPr>
        <w:t>”</w:t>
      </w:r>
    </w:p>
    <w:p w14:paraId="7FCA062F" w14:textId="77777777" w:rsidR="00135DBC" w:rsidRPr="00CF50E3" w:rsidRDefault="00135DBC" w:rsidP="0036022E">
      <w:pPr>
        <w:tabs>
          <w:tab w:val="left" w:pos="5775"/>
        </w:tabs>
        <w:spacing w:line="264" w:lineRule="auto"/>
        <w:rPr>
          <w:b/>
          <w:bCs/>
        </w:rPr>
      </w:pPr>
    </w:p>
    <w:p w14:paraId="045C4784" w14:textId="77777777" w:rsidR="00D57EC1" w:rsidRPr="00CF50E3" w:rsidRDefault="00D57EC1" w:rsidP="00D57EC1">
      <w:pPr>
        <w:tabs>
          <w:tab w:val="left" w:pos="5775"/>
        </w:tabs>
        <w:rPr>
          <w:sz w:val="22"/>
          <w:szCs w:val="22"/>
        </w:rPr>
      </w:pPr>
      <w:r w:rsidRPr="00CF50E3">
        <w:rPr>
          <w:sz w:val="22"/>
          <w:szCs w:val="22"/>
        </w:rPr>
        <w:t>Nazwa i adres Wykonawcy:</w:t>
      </w:r>
    </w:p>
    <w:p w14:paraId="633051F7" w14:textId="77777777" w:rsidR="00D57EC1" w:rsidRPr="00CF50E3" w:rsidRDefault="00D57EC1" w:rsidP="00D57EC1">
      <w:pPr>
        <w:tabs>
          <w:tab w:val="left" w:pos="9072"/>
        </w:tabs>
        <w:rPr>
          <w:sz w:val="22"/>
          <w:szCs w:val="22"/>
          <w:u w:val="dotted"/>
        </w:rPr>
      </w:pPr>
      <w:r w:rsidRPr="00CF50E3">
        <w:rPr>
          <w:sz w:val="22"/>
          <w:szCs w:val="22"/>
          <w:u w:val="dotted"/>
        </w:rPr>
        <w:tab/>
        <w:t xml:space="preserve"> </w:t>
      </w:r>
    </w:p>
    <w:p w14:paraId="4FC567B7" w14:textId="77777777" w:rsidR="00D57EC1" w:rsidRPr="00CF50E3" w:rsidRDefault="00D57EC1" w:rsidP="00D57EC1">
      <w:pPr>
        <w:tabs>
          <w:tab w:val="left" w:pos="3686"/>
          <w:tab w:val="left" w:pos="9069"/>
        </w:tabs>
        <w:rPr>
          <w:sz w:val="22"/>
          <w:szCs w:val="22"/>
          <w:u w:val="dotted"/>
        </w:rPr>
      </w:pPr>
      <w:r w:rsidRPr="00CF50E3">
        <w:rPr>
          <w:sz w:val="22"/>
          <w:szCs w:val="22"/>
        </w:rPr>
        <w:t>Powiat</w:t>
      </w:r>
      <w:r w:rsidRPr="00CF50E3">
        <w:rPr>
          <w:sz w:val="22"/>
          <w:szCs w:val="22"/>
          <w:u w:val="dotted"/>
        </w:rPr>
        <w:t xml:space="preserve">  </w:t>
      </w:r>
      <w:r w:rsidRPr="00CF50E3">
        <w:rPr>
          <w:sz w:val="22"/>
          <w:szCs w:val="22"/>
          <w:u w:val="dotted"/>
        </w:rPr>
        <w:tab/>
      </w:r>
      <w:r w:rsidRPr="00CF50E3">
        <w:rPr>
          <w:sz w:val="22"/>
          <w:szCs w:val="22"/>
        </w:rPr>
        <w:t>Województwo</w:t>
      </w:r>
      <w:r w:rsidRPr="00CF50E3">
        <w:rPr>
          <w:sz w:val="22"/>
          <w:szCs w:val="22"/>
          <w:u w:val="dotted"/>
        </w:rPr>
        <w:tab/>
      </w:r>
    </w:p>
    <w:p w14:paraId="6328C267" w14:textId="77777777" w:rsidR="00D57EC1" w:rsidRPr="00CF50E3" w:rsidRDefault="00D57EC1" w:rsidP="00D57EC1">
      <w:pPr>
        <w:tabs>
          <w:tab w:val="left" w:pos="9071"/>
        </w:tabs>
        <w:rPr>
          <w:sz w:val="22"/>
          <w:szCs w:val="22"/>
        </w:rPr>
      </w:pPr>
      <w:r w:rsidRPr="00CF50E3">
        <w:rPr>
          <w:sz w:val="22"/>
          <w:szCs w:val="22"/>
        </w:rPr>
        <w:t xml:space="preserve">Adres korespondencyjny (jeżeli inny niż w/w): </w:t>
      </w:r>
    </w:p>
    <w:p w14:paraId="2DB6CAFA" w14:textId="77777777" w:rsidR="00D57EC1" w:rsidRPr="00CF50E3" w:rsidRDefault="00D57EC1" w:rsidP="00D57EC1">
      <w:pPr>
        <w:tabs>
          <w:tab w:val="left" w:pos="9071"/>
        </w:tabs>
        <w:rPr>
          <w:sz w:val="22"/>
          <w:szCs w:val="22"/>
        </w:rPr>
      </w:pPr>
      <w:r w:rsidRPr="00CF50E3">
        <w:rPr>
          <w:sz w:val="22"/>
          <w:szCs w:val="22"/>
          <w:u w:val="dotted"/>
        </w:rPr>
        <w:tab/>
      </w:r>
    </w:p>
    <w:p w14:paraId="58959F54" w14:textId="77777777" w:rsidR="00D57EC1" w:rsidRPr="00CF50E3" w:rsidRDefault="00D57EC1" w:rsidP="00823620">
      <w:pPr>
        <w:tabs>
          <w:tab w:val="left" w:pos="4536"/>
          <w:tab w:val="left" w:pos="9069"/>
        </w:tabs>
        <w:rPr>
          <w:sz w:val="22"/>
          <w:szCs w:val="22"/>
          <w:u w:val="dotted"/>
        </w:rPr>
      </w:pPr>
      <w:r w:rsidRPr="00CF50E3">
        <w:rPr>
          <w:sz w:val="22"/>
          <w:szCs w:val="22"/>
        </w:rPr>
        <w:t xml:space="preserve">Numer telefonu: </w:t>
      </w:r>
      <w:r w:rsidRPr="00CF50E3">
        <w:rPr>
          <w:sz w:val="22"/>
          <w:szCs w:val="22"/>
          <w:u w:val="dotted"/>
        </w:rPr>
        <w:tab/>
      </w:r>
      <w:r w:rsidRPr="00CF50E3">
        <w:rPr>
          <w:sz w:val="22"/>
          <w:szCs w:val="22"/>
        </w:rPr>
        <w:t xml:space="preserve">Numer faksu: </w:t>
      </w:r>
      <w:r w:rsidRPr="00CF50E3">
        <w:rPr>
          <w:sz w:val="22"/>
          <w:szCs w:val="22"/>
          <w:u w:val="dotted"/>
        </w:rPr>
        <w:tab/>
      </w:r>
    </w:p>
    <w:p w14:paraId="7F0E306E" w14:textId="77777777" w:rsidR="00D57EC1" w:rsidRPr="00CF50E3" w:rsidRDefault="00D57EC1" w:rsidP="00D57EC1">
      <w:pPr>
        <w:tabs>
          <w:tab w:val="left" w:pos="3686"/>
          <w:tab w:val="left" w:pos="9069"/>
        </w:tabs>
        <w:rPr>
          <w:sz w:val="22"/>
          <w:szCs w:val="22"/>
          <w:u w:val="dotted"/>
        </w:rPr>
      </w:pPr>
      <w:r w:rsidRPr="00CF50E3">
        <w:rPr>
          <w:sz w:val="22"/>
          <w:szCs w:val="22"/>
        </w:rPr>
        <w:t>NIP</w:t>
      </w:r>
      <w:r w:rsidRPr="00CF50E3">
        <w:rPr>
          <w:sz w:val="22"/>
          <w:szCs w:val="22"/>
          <w:u w:val="dotted"/>
        </w:rPr>
        <w:t xml:space="preserve">  </w:t>
      </w:r>
      <w:r w:rsidRPr="00CF50E3">
        <w:rPr>
          <w:sz w:val="22"/>
          <w:szCs w:val="22"/>
          <w:u w:val="dotted"/>
        </w:rPr>
        <w:tab/>
      </w:r>
      <w:r w:rsidRPr="00CF50E3">
        <w:rPr>
          <w:sz w:val="22"/>
          <w:szCs w:val="22"/>
        </w:rPr>
        <w:t>KRS</w:t>
      </w:r>
      <w:r w:rsidRPr="00CF50E3">
        <w:rPr>
          <w:sz w:val="22"/>
          <w:szCs w:val="22"/>
          <w:u w:val="dotted"/>
        </w:rPr>
        <w:tab/>
      </w:r>
    </w:p>
    <w:p w14:paraId="5E64E0C6" w14:textId="77777777" w:rsidR="00D57EC1" w:rsidRPr="00CF50E3" w:rsidRDefault="00D57EC1" w:rsidP="00D57EC1">
      <w:pPr>
        <w:tabs>
          <w:tab w:val="left" w:pos="5775"/>
        </w:tabs>
        <w:rPr>
          <w:sz w:val="22"/>
          <w:szCs w:val="22"/>
          <w:u w:val="dotted"/>
        </w:rPr>
      </w:pPr>
      <w:r w:rsidRPr="00CF50E3">
        <w:rPr>
          <w:sz w:val="22"/>
          <w:szCs w:val="22"/>
        </w:rPr>
        <w:t xml:space="preserve">e-mail </w:t>
      </w:r>
      <w:r w:rsidRPr="00CF50E3">
        <w:rPr>
          <w:sz w:val="22"/>
          <w:szCs w:val="22"/>
          <w:u w:val="dotted"/>
        </w:rPr>
        <w:tab/>
      </w:r>
    </w:p>
    <w:p w14:paraId="5F0FECA9" w14:textId="77777777" w:rsidR="00A27111" w:rsidRPr="00CF50E3" w:rsidRDefault="00D57EC1" w:rsidP="00823620">
      <w:pPr>
        <w:tabs>
          <w:tab w:val="left" w:pos="5812"/>
        </w:tabs>
        <w:rPr>
          <w:sz w:val="22"/>
          <w:szCs w:val="22"/>
          <w:u w:val="dotted"/>
        </w:rPr>
      </w:pPr>
      <w:r w:rsidRPr="00CF50E3">
        <w:rPr>
          <w:sz w:val="22"/>
          <w:szCs w:val="22"/>
        </w:rPr>
        <w:t>Osoba do kontaktu:</w:t>
      </w:r>
      <w:r w:rsidRPr="00CF50E3">
        <w:rPr>
          <w:sz w:val="22"/>
          <w:szCs w:val="22"/>
          <w:u w:val="dotted"/>
        </w:rPr>
        <w:t xml:space="preserve"> </w:t>
      </w:r>
      <w:r w:rsidRPr="00CF50E3">
        <w:rPr>
          <w:sz w:val="22"/>
          <w:szCs w:val="22"/>
          <w:u w:val="dotted"/>
        </w:rPr>
        <w:tab/>
      </w:r>
      <w:r w:rsidR="00A27111" w:rsidRPr="00CF50E3">
        <w:rPr>
          <w:u w:val="dotted"/>
        </w:rPr>
        <w:t xml:space="preserve"> </w:t>
      </w:r>
    </w:p>
    <w:p w14:paraId="00F6FC58" w14:textId="77777777" w:rsidR="00A27111" w:rsidRPr="00CF50E3" w:rsidRDefault="00A27111" w:rsidP="00A27111">
      <w:pPr>
        <w:tabs>
          <w:tab w:val="left" w:pos="5775"/>
        </w:tabs>
        <w:spacing w:line="264" w:lineRule="auto"/>
      </w:pPr>
    </w:p>
    <w:p w14:paraId="1E3B737E" w14:textId="77777777" w:rsidR="00A27111" w:rsidRPr="00CF50E3" w:rsidRDefault="00A27111" w:rsidP="00447649">
      <w:pPr>
        <w:tabs>
          <w:tab w:val="left" w:pos="5775"/>
        </w:tabs>
        <w:spacing w:line="276" w:lineRule="auto"/>
        <w:jc w:val="center"/>
        <w:rPr>
          <w:b/>
          <w:bCs/>
        </w:rPr>
      </w:pPr>
      <w:r w:rsidRPr="00CF50E3">
        <w:rPr>
          <w:b/>
          <w:bCs/>
        </w:rPr>
        <w:t>Oferujemy wykonanie zamówienia za cenę:</w:t>
      </w:r>
    </w:p>
    <w:p w14:paraId="69CA731A" w14:textId="77777777" w:rsidR="00A27111" w:rsidRPr="00CF50E3" w:rsidRDefault="00A27111" w:rsidP="00447649">
      <w:pPr>
        <w:tabs>
          <w:tab w:val="left" w:pos="3402"/>
        </w:tabs>
        <w:spacing w:before="240" w:line="276" w:lineRule="auto"/>
        <w:rPr>
          <w:u w:val="dotted"/>
        </w:rPr>
      </w:pPr>
      <w:r w:rsidRPr="00CF50E3">
        <w:rPr>
          <w:b/>
          <w:bCs/>
        </w:rPr>
        <w:t xml:space="preserve">Cena </w:t>
      </w:r>
      <w:r w:rsidRPr="00CF50E3">
        <w:rPr>
          <w:u w:val="dotted"/>
        </w:rPr>
        <w:tab/>
        <w:t xml:space="preserve"> </w:t>
      </w:r>
      <w:r w:rsidRPr="00CF50E3">
        <w:rPr>
          <w:b/>
          <w:bCs/>
        </w:rPr>
        <w:t>zł</w:t>
      </w:r>
    </w:p>
    <w:p w14:paraId="16AE98FB" w14:textId="77777777" w:rsidR="00823620" w:rsidRPr="00CF50E3" w:rsidRDefault="00A27111" w:rsidP="00823620">
      <w:pPr>
        <w:tabs>
          <w:tab w:val="left" w:pos="8647"/>
        </w:tabs>
        <w:spacing w:line="276" w:lineRule="auto"/>
        <w:rPr>
          <w:b/>
          <w:bCs/>
        </w:rPr>
      </w:pPr>
      <w:r w:rsidRPr="00CF50E3">
        <w:rPr>
          <w:b/>
          <w:bCs/>
        </w:rPr>
        <w:t xml:space="preserve">Cena </w:t>
      </w:r>
      <w:r w:rsidR="00823620" w:rsidRPr="00CF50E3">
        <w:rPr>
          <w:b/>
          <w:bCs/>
        </w:rPr>
        <w:t xml:space="preserve">słownie </w:t>
      </w:r>
      <w:r w:rsidR="00823620" w:rsidRPr="00CF50E3">
        <w:rPr>
          <w:bCs/>
          <w:u w:val="dotted"/>
        </w:rPr>
        <w:tab/>
      </w:r>
    </w:p>
    <w:p w14:paraId="432F9FF6" w14:textId="77777777" w:rsidR="00A27111" w:rsidRPr="00CF50E3" w:rsidRDefault="00823620" w:rsidP="00823620">
      <w:pPr>
        <w:spacing w:line="276" w:lineRule="auto"/>
        <w:rPr>
          <w:u w:val="dotted"/>
        </w:rPr>
      </w:pPr>
      <w:r w:rsidRPr="00CF50E3">
        <w:rPr>
          <w:u w:val="dotted"/>
        </w:rPr>
        <w:tab/>
      </w:r>
      <w:r w:rsidRPr="00CF50E3">
        <w:rPr>
          <w:u w:val="dotted"/>
        </w:rPr>
        <w:tab/>
      </w:r>
      <w:r w:rsidRPr="00CF50E3">
        <w:rPr>
          <w:u w:val="dotted"/>
        </w:rPr>
        <w:tab/>
      </w:r>
      <w:r w:rsidRPr="00CF50E3">
        <w:rPr>
          <w:u w:val="dotted"/>
        </w:rPr>
        <w:tab/>
      </w:r>
      <w:r w:rsidRPr="00CF50E3">
        <w:rPr>
          <w:u w:val="dotted"/>
        </w:rPr>
        <w:tab/>
      </w:r>
      <w:r w:rsidRPr="00CF50E3">
        <w:rPr>
          <w:u w:val="dotted"/>
        </w:rPr>
        <w:tab/>
      </w:r>
      <w:r w:rsidRPr="00CF50E3">
        <w:rPr>
          <w:u w:val="dotted"/>
        </w:rPr>
        <w:tab/>
      </w:r>
      <w:r w:rsidRPr="00CF50E3">
        <w:rPr>
          <w:u w:val="dotted"/>
        </w:rPr>
        <w:tab/>
      </w:r>
      <w:r w:rsidRPr="00CF50E3">
        <w:rPr>
          <w:u w:val="dotted"/>
        </w:rPr>
        <w:tab/>
        <w:t xml:space="preserve"> złotych ………/100</w:t>
      </w:r>
      <w:r w:rsidR="00A27111" w:rsidRPr="00CF50E3">
        <w:rPr>
          <w:u w:val="dotted"/>
        </w:rPr>
        <w:t xml:space="preserve"> </w:t>
      </w:r>
    </w:p>
    <w:p w14:paraId="151884D9" w14:textId="77777777" w:rsidR="003444A5" w:rsidRPr="00CF50E3" w:rsidRDefault="003444A5" w:rsidP="00BD42C8">
      <w:pPr>
        <w:tabs>
          <w:tab w:val="left" w:pos="5775"/>
        </w:tabs>
        <w:rPr>
          <w:b/>
          <w:bCs/>
        </w:rPr>
      </w:pPr>
      <w:r w:rsidRPr="00CF50E3">
        <w:rPr>
          <w:b/>
          <w:bCs/>
        </w:rPr>
        <w:t>Przy czym</w:t>
      </w:r>
      <w:r w:rsidR="00695151" w:rsidRPr="00CF50E3">
        <w:rPr>
          <w:b/>
          <w:bCs/>
        </w:rPr>
        <w:t xml:space="preserve"> oprocentowanie kredytu wynosi ……… %, </w:t>
      </w:r>
      <w:r w:rsidR="00695151" w:rsidRPr="00CF50E3">
        <w:rPr>
          <w:bCs/>
        </w:rPr>
        <w:t>a w tym</w:t>
      </w:r>
      <w:r w:rsidRPr="00CF50E3">
        <w:rPr>
          <w:bCs/>
        </w:rPr>
        <w:t>:</w:t>
      </w:r>
      <w:r w:rsidRPr="00CF50E3">
        <w:rPr>
          <w:b/>
          <w:bCs/>
        </w:rPr>
        <w:t xml:space="preserve"> </w:t>
      </w:r>
    </w:p>
    <w:p w14:paraId="68AD428F" w14:textId="77777777" w:rsidR="003444A5" w:rsidRPr="00CF50E3" w:rsidRDefault="003444A5" w:rsidP="001037CA">
      <w:pPr>
        <w:pStyle w:val="Akapitzlist"/>
        <w:numPr>
          <w:ilvl w:val="0"/>
          <w:numId w:val="29"/>
        </w:numPr>
        <w:tabs>
          <w:tab w:val="left" w:pos="5775"/>
        </w:tabs>
        <w:rPr>
          <w:b/>
          <w:bCs/>
        </w:rPr>
      </w:pPr>
      <w:r w:rsidRPr="00CF50E3">
        <w:rPr>
          <w:bCs/>
        </w:rPr>
        <w:t>marża wynosi …… % (słownie ……………………)</w:t>
      </w:r>
    </w:p>
    <w:p w14:paraId="59DF5DF6" w14:textId="3CC539BB" w:rsidR="003444A5" w:rsidRPr="005D2366" w:rsidRDefault="003444A5" w:rsidP="001037CA">
      <w:pPr>
        <w:pStyle w:val="Akapitzlist"/>
        <w:numPr>
          <w:ilvl w:val="0"/>
          <w:numId w:val="29"/>
        </w:numPr>
        <w:tabs>
          <w:tab w:val="left" w:pos="5775"/>
        </w:tabs>
        <w:rPr>
          <w:b/>
          <w:bCs/>
        </w:rPr>
      </w:pPr>
      <w:r w:rsidRPr="005D2366">
        <w:rPr>
          <w:bCs/>
        </w:rPr>
        <w:t xml:space="preserve">WIBOR 1M przyjęty do obliczania ceny oferty </w:t>
      </w:r>
      <w:r w:rsidRPr="005D2366">
        <w:rPr>
          <w:b/>
          <w:bCs/>
        </w:rPr>
        <w:t>z dnia 201</w:t>
      </w:r>
      <w:r w:rsidR="004F223A" w:rsidRPr="005D2366">
        <w:rPr>
          <w:b/>
          <w:bCs/>
        </w:rPr>
        <w:t>7</w:t>
      </w:r>
      <w:r w:rsidRPr="005D2366">
        <w:rPr>
          <w:b/>
          <w:bCs/>
        </w:rPr>
        <w:t>-09-</w:t>
      </w:r>
      <w:r w:rsidR="004F223A" w:rsidRPr="005D2366">
        <w:rPr>
          <w:b/>
          <w:bCs/>
        </w:rPr>
        <w:t>2</w:t>
      </w:r>
      <w:r w:rsidRPr="005D2366">
        <w:rPr>
          <w:b/>
          <w:bCs/>
        </w:rPr>
        <w:t>8</w:t>
      </w:r>
      <w:r w:rsidR="00EC7FA4" w:rsidRPr="005D2366">
        <w:rPr>
          <w:bCs/>
        </w:rPr>
        <w:t xml:space="preserve"> wynosi 1,6</w:t>
      </w:r>
      <w:r w:rsidR="005D2366" w:rsidRPr="005D2366">
        <w:rPr>
          <w:bCs/>
        </w:rPr>
        <w:t>6</w:t>
      </w:r>
      <w:r w:rsidRPr="005D2366">
        <w:rPr>
          <w:bCs/>
        </w:rPr>
        <w:t xml:space="preserve"> %</w:t>
      </w:r>
    </w:p>
    <w:p w14:paraId="6924836D" w14:textId="77777777" w:rsidR="003444A5" w:rsidRPr="002C2FA9" w:rsidRDefault="003444A5" w:rsidP="00BD42C8">
      <w:pPr>
        <w:tabs>
          <w:tab w:val="left" w:pos="5775"/>
        </w:tabs>
        <w:rPr>
          <w:b/>
          <w:bCs/>
          <w:color w:val="1F497D" w:themeColor="text2"/>
        </w:rPr>
      </w:pPr>
    </w:p>
    <w:p w14:paraId="38D2DD5E" w14:textId="77777777" w:rsidR="003444A5" w:rsidRPr="002C2FA9" w:rsidRDefault="003444A5" w:rsidP="00BD42C8">
      <w:pPr>
        <w:tabs>
          <w:tab w:val="left" w:pos="5775"/>
        </w:tabs>
        <w:rPr>
          <w:b/>
          <w:bCs/>
          <w:color w:val="1F497D" w:themeColor="text2"/>
        </w:rPr>
      </w:pPr>
    </w:p>
    <w:p w14:paraId="0C8320CA" w14:textId="77777777" w:rsidR="00BD42C8" w:rsidRPr="00CF50E3" w:rsidRDefault="003444A5" w:rsidP="00BD42C8">
      <w:pPr>
        <w:tabs>
          <w:tab w:val="left" w:pos="5775"/>
        </w:tabs>
        <w:rPr>
          <w:b/>
        </w:rPr>
      </w:pPr>
      <w:r w:rsidRPr="00CF50E3">
        <w:rPr>
          <w:b/>
        </w:rPr>
        <w:t>T</w:t>
      </w:r>
      <w:r w:rsidR="00BD42C8" w:rsidRPr="00CF50E3">
        <w:rPr>
          <w:b/>
        </w:rPr>
        <w:t xml:space="preserve">ermin </w:t>
      </w:r>
      <w:r w:rsidRPr="00CF50E3">
        <w:rPr>
          <w:b/>
        </w:rPr>
        <w:t xml:space="preserve">uruchomienia kredytu </w:t>
      </w:r>
      <w:r w:rsidRPr="00CF50E3">
        <w:t>wynosić będzie</w:t>
      </w:r>
      <w:r w:rsidR="00BD42C8" w:rsidRPr="00CF50E3">
        <w:rPr>
          <w:b/>
        </w:rPr>
        <w:t xml:space="preserve"> - ……… </w:t>
      </w:r>
      <w:r w:rsidRPr="00CF50E3">
        <w:rPr>
          <w:b/>
        </w:rPr>
        <w:t xml:space="preserve">dzień/dni </w:t>
      </w:r>
      <w:r w:rsidRPr="00CF50E3">
        <w:t>(</w:t>
      </w:r>
      <w:r w:rsidR="005A3A20" w:rsidRPr="00CF50E3">
        <w:t xml:space="preserve">minimalny czas 1 dzień, a </w:t>
      </w:r>
      <w:r w:rsidRPr="00CF50E3">
        <w:t>maksymalny czas do 5 dni roboczych) liczony od dnia zgłoszenia przez Zamawiającego</w:t>
      </w:r>
      <w:r w:rsidR="005826F5" w:rsidRPr="00CF50E3">
        <w:t xml:space="preserve"> pisemnej dyspozycji uruchomienia transzy kredytu</w:t>
      </w:r>
      <w:r w:rsidRPr="00CF50E3">
        <w:t>.</w:t>
      </w:r>
    </w:p>
    <w:p w14:paraId="1D8D9D5B" w14:textId="77777777" w:rsidR="00BD42C8" w:rsidRPr="002C2FA9" w:rsidRDefault="00BD42C8" w:rsidP="00BD42C8">
      <w:pPr>
        <w:tabs>
          <w:tab w:val="left" w:pos="5775"/>
        </w:tabs>
        <w:rPr>
          <w:b/>
          <w:color w:val="1F497D" w:themeColor="text2"/>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4"/>
      </w:tblGrid>
      <w:tr w:rsidR="00BD42C8" w:rsidRPr="00CF50E3" w14:paraId="3A6BE2A8" w14:textId="77777777" w:rsidTr="00F0076A">
        <w:tc>
          <w:tcPr>
            <w:tcW w:w="4605" w:type="dxa"/>
          </w:tcPr>
          <w:p w14:paraId="5CDA79D5" w14:textId="77777777" w:rsidR="00BD42C8" w:rsidRPr="00CF50E3" w:rsidRDefault="00BD42C8" w:rsidP="00F0076A">
            <w:pPr>
              <w:tabs>
                <w:tab w:val="left" w:pos="5775"/>
              </w:tabs>
              <w:spacing w:line="240" w:lineRule="auto"/>
            </w:pPr>
          </w:p>
          <w:p w14:paraId="4480CF0C" w14:textId="77777777" w:rsidR="00BD42C8" w:rsidRPr="00CF50E3" w:rsidRDefault="00BD42C8" w:rsidP="00F0076A">
            <w:pPr>
              <w:tabs>
                <w:tab w:val="left" w:pos="5775"/>
              </w:tabs>
              <w:spacing w:line="240" w:lineRule="auto"/>
              <w:jc w:val="center"/>
            </w:pPr>
            <w:r w:rsidRPr="00CF50E3">
              <w:t>.........................................................</w:t>
            </w:r>
          </w:p>
          <w:p w14:paraId="1C93E411" w14:textId="77777777" w:rsidR="00BD42C8" w:rsidRPr="00CF50E3" w:rsidRDefault="00BD42C8" w:rsidP="00F0076A">
            <w:pPr>
              <w:tabs>
                <w:tab w:val="left" w:pos="5775"/>
              </w:tabs>
              <w:spacing w:line="240" w:lineRule="auto"/>
              <w:jc w:val="center"/>
              <w:rPr>
                <w:sz w:val="18"/>
                <w:szCs w:val="18"/>
              </w:rPr>
            </w:pPr>
            <w:r w:rsidRPr="00CF50E3">
              <w:rPr>
                <w:sz w:val="18"/>
                <w:szCs w:val="18"/>
              </w:rPr>
              <w:t>(miejscowość, data)</w:t>
            </w:r>
          </w:p>
        </w:tc>
        <w:tc>
          <w:tcPr>
            <w:tcW w:w="4605" w:type="dxa"/>
          </w:tcPr>
          <w:p w14:paraId="70A11872" w14:textId="77777777" w:rsidR="00BD42C8" w:rsidRPr="00CF50E3" w:rsidRDefault="00BD42C8" w:rsidP="00F0076A">
            <w:pPr>
              <w:tabs>
                <w:tab w:val="left" w:pos="5775"/>
              </w:tabs>
              <w:spacing w:line="240" w:lineRule="auto"/>
              <w:jc w:val="center"/>
            </w:pPr>
          </w:p>
          <w:p w14:paraId="6F33B70F" w14:textId="77777777" w:rsidR="00BD42C8" w:rsidRPr="00CF50E3" w:rsidRDefault="00BD42C8" w:rsidP="00F0076A">
            <w:pPr>
              <w:tabs>
                <w:tab w:val="left" w:pos="5775"/>
              </w:tabs>
              <w:spacing w:line="240" w:lineRule="auto"/>
              <w:jc w:val="center"/>
            </w:pPr>
            <w:r w:rsidRPr="00CF50E3">
              <w:t>................................................................</w:t>
            </w:r>
          </w:p>
          <w:p w14:paraId="2E02BF26" w14:textId="77777777" w:rsidR="00BD42C8" w:rsidRPr="00CF50E3" w:rsidRDefault="00BD42C8" w:rsidP="00F0076A">
            <w:pPr>
              <w:tabs>
                <w:tab w:val="left" w:pos="5775"/>
              </w:tabs>
              <w:spacing w:line="240" w:lineRule="auto"/>
              <w:jc w:val="center"/>
              <w:rPr>
                <w:sz w:val="18"/>
                <w:szCs w:val="18"/>
              </w:rPr>
            </w:pPr>
            <w:r w:rsidRPr="00CF50E3">
              <w:rPr>
                <w:sz w:val="18"/>
                <w:szCs w:val="18"/>
              </w:rPr>
              <w:t xml:space="preserve">(pieczątka i podpis osoby uprawnionej do </w:t>
            </w:r>
            <w:r w:rsidRPr="00CF50E3">
              <w:rPr>
                <w:sz w:val="18"/>
                <w:szCs w:val="18"/>
              </w:rPr>
              <w:br/>
              <w:t>reprezentowania Wykonawcy)</w:t>
            </w:r>
          </w:p>
        </w:tc>
      </w:tr>
    </w:tbl>
    <w:p w14:paraId="57E3164E" w14:textId="77777777" w:rsidR="00CD6623" w:rsidRPr="00CF50E3" w:rsidRDefault="00CD6623" w:rsidP="00A27111">
      <w:pPr>
        <w:tabs>
          <w:tab w:val="left" w:pos="5775"/>
        </w:tabs>
        <w:spacing w:line="240" w:lineRule="auto"/>
        <w:ind w:left="5103"/>
        <w:jc w:val="center"/>
        <w:rPr>
          <w:i/>
          <w:iCs/>
          <w:sz w:val="20"/>
          <w:szCs w:val="20"/>
        </w:rPr>
      </w:pPr>
    </w:p>
    <w:p w14:paraId="3DDB8EEB" w14:textId="77777777" w:rsidR="001747B8" w:rsidRPr="00CF50E3" w:rsidRDefault="00CD6623" w:rsidP="00CD6623">
      <w:pPr>
        <w:spacing w:line="240" w:lineRule="auto"/>
        <w:jc w:val="left"/>
        <w:rPr>
          <w:i/>
          <w:iCs/>
          <w:sz w:val="20"/>
          <w:szCs w:val="20"/>
        </w:rPr>
      </w:pPr>
      <w:r w:rsidRPr="00CF50E3">
        <w:rPr>
          <w:i/>
          <w:iCs/>
          <w:sz w:val="20"/>
          <w:szCs w:val="20"/>
        </w:rPr>
        <w:br w:type="page"/>
      </w:r>
    </w:p>
    <w:p w14:paraId="2B06AC62" w14:textId="77777777" w:rsidR="00135DBC" w:rsidRPr="00CF50E3" w:rsidRDefault="00135DBC" w:rsidP="006B076C">
      <w:pPr>
        <w:tabs>
          <w:tab w:val="left" w:pos="5775"/>
        </w:tabs>
        <w:spacing w:line="240" w:lineRule="auto"/>
      </w:pPr>
      <w:r w:rsidRPr="00CF50E3">
        <w:lastRenderedPageBreak/>
        <w:t>Oświadczamy, że:</w:t>
      </w:r>
    </w:p>
    <w:p w14:paraId="3A0FEB5E" w14:textId="77777777" w:rsidR="00135DBC" w:rsidRPr="00CF50E3" w:rsidRDefault="00135DBC" w:rsidP="007441DB">
      <w:pPr>
        <w:numPr>
          <w:ilvl w:val="0"/>
          <w:numId w:val="12"/>
        </w:numPr>
        <w:tabs>
          <w:tab w:val="clear" w:pos="720"/>
          <w:tab w:val="num" w:pos="284"/>
          <w:tab w:val="num" w:pos="360"/>
          <w:tab w:val="left" w:pos="5775"/>
        </w:tabs>
        <w:spacing w:line="240" w:lineRule="auto"/>
        <w:ind w:left="284" w:hanging="284"/>
      </w:pPr>
      <w:r w:rsidRPr="00CF50E3">
        <w:t>zapoznaliśmy się z warunkami udzielenia za</w:t>
      </w:r>
      <w:r w:rsidR="001747B8" w:rsidRPr="00CF50E3">
        <w:t xml:space="preserve">mówienia publicznego zawartymi </w:t>
      </w:r>
      <w:r w:rsidRPr="00CF50E3">
        <w:t>w SIWZ</w:t>
      </w:r>
      <w:r w:rsidR="009E5B1E" w:rsidRPr="00CF50E3">
        <w:t>, nie wnosimy żadnych zastrzeżeń oraz uzyskaliśmy niezbędne informacje do przygotowania oferty</w:t>
      </w:r>
      <w:r w:rsidRPr="00CF50E3">
        <w:t>,</w:t>
      </w:r>
    </w:p>
    <w:p w14:paraId="0FC53EBB" w14:textId="77777777" w:rsidR="00135DBC" w:rsidRPr="00CF50E3" w:rsidRDefault="00135DBC" w:rsidP="007441DB">
      <w:pPr>
        <w:numPr>
          <w:ilvl w:val="0"/>
          <w:numId w:val="12"/>
        </w:numPr>
        <w:tabs>
          <w:tab w:val="clear" w:pos="720"/>
          <w:tab w:val="num" w:pos="284"/>
          <w:tab w:val="num" w:pos="360"/>
          <w:tab w:val="left" w:pos="5775"/>
        </w:tabs>
        <w:spacing w:line="240" w:lineRule="auto"/>
        <w:ind w:left="284" w:hanging="284"/>
      </w:pPr>
      <w:r w:rsidRPr="00CF50E3">
        <w:t xml:space="preserve">zobowiązujemy się do realizacji </w:t>
      </w:r>
      <w:r w:rsidR="008E196D" w:rsidRPr="00CF50E3">
        <w:t>pr</w:t>
      </w:r>
      <w:r w:rsidR="00A12855" w:rsidRPr="00CF50E3">
        <w:t>zedmiot</w:t>
      </w:r>
      <w:r w:rsidR="00320F27" w:rsidRPr="00CF50E3">
        <w:t xml:space="preserve">u zamówienia w terminie </w:t>
      </w:r>
      <w:r w:rsidR="001577AD" w:rsidRPr="00CF50E3">
        <w:t>określonym w SIWZ</w:t>
      </w:r>
      <w:r w:rsidRPr="00CF50E3">
        <w:t>,</w:t>
      </w:r>
    </w:p>
    <w:p w14:paraId="1D044DA6" w14:textId="77777777" w:rsidR="00135DBC" w:rsidRPr="00CF50E3" w:rsidRDefault="001577AD" w:rsidP="007441DB">
      <w:pPr>
        <w:numPr>
          <w:ilvl w:val="0"/>
          <w:numId w:val="12"/>
        </w:numPr>
        <w:tabs>
          <w:tab w:val="clear" w:pos="720"/>
          <w:tab w:val="num" w:pos="284"/>
          <w:tab w:val="num" w:pos="360"/>
          <w:tab w:val="left" w:pos="5775"/>
        </w:tabs>
        <w:spacing w:line="240" w:lineRule="auto"/>
        <w:ind w:left="284" w:hanging="284"/>
      </w:pPr>
      <w:r w:rsidRPr="00CF50E3">
        <w:t>dołączone</w:t>
      </w:r>
      <w:r w:rsidR="00135DBC" w:rsidRPr="00CF50E3">
        <w:t xml:space="preserve"> do SIWZ </w:t>
      </w:r>
      <w:r w:rsidRPr="00CF50E3">
        <w:t>istotne postanowienia</w:t>
      </w:r>
      <w:r w:rsidR="00135DBC" w:rsidRPr="00CF50E3">
        <w:t xml:space="preserve"> umowy został</w:t>
      </w:r>
      <w:r w:rsidRPr="00CF50E3">
        <w:t>y przez nas zaakceptowane</w:t>
      </w:r>
      <w:r w:rsidR="00135DBC" w:rsidRPr="00CF50E3">
        <w:t xml:space="preserve"> </w:t>
      </w:r>
      <w:r w:rsidR="00EC7FA4" w:rsidRPr="00CF50E3">
        <w:br/>
      </w:r>
      <w:r w:rsidR="00135DBC" w:rsidRPr="00CF50E3">
        <w:t xml:space="preserve">i w przypadku wyboru naszej oferty zobowiązujemy się do zawarcia umowy </w:t>
      </w:r>
      <w:r w:rsidR="00EC7FA4" w:rsidRPr="00CF50E3">
        <w:br/>
      </w:r>
      <w:r w:rsidRPr="00CF50E3">
        <w:t>z</w:t>
      </w:r>
      <w:r w:rsidR="00135DBC" w:rsidRPr="00CF50E3">
        <w:t xml:space="preserve"> p</w:t>
      </w:r>
      <w:r w:rsidRPr="00CF50E3">
        <w:t>roponowanymi warunkami</w:t>
      </w:r>
      <w:r w:rsidR="00135DBC" w:rsidRPr="00CF50E3">
        <w:t>,</w:t>
      </w:r>
      <w:r w:rsidR="009E5B1E" w:rsidRPr="00CF50E3">
        <w:t xml:space="preserve"> w miejscu i terminie wyznaczonym przez Zamawiającego,</w:t>
      </w:r>
    </w:p>
    <w:p w14:paraId="4923983F" w14:textId="77777777" w:rsidR="00135DBC" w:rsidRPr="00CF50E3" w:rsidRDefault="00135DBC" w:rsidP="007441DB">
      <w:pPr>
        <w:numPr>
          <w:ilvl w:val="0"/>
          <w:numId w:val="12"/>
        </w:numPr>
        <w:tabs>
          <w:tab w:val="clear" w:pos="720"/>
          <w:tab w:val="num" w:pos="284"/>
          <w:tab w:val="num" w:pos="360"/>
          <w:tab w:val="left" w:pos="5775"/>
        </w:tabs>
        <w:spacing w:line="240" w:lineRule="auto"/>
        <w:ind w:left="284" w:hanging="284"/>
      </w:pPr>
      <w:r w:rsidRPr="00CF50E3">
        <w:t>nie powierzymy zamówienia podwykonawcom/powierzymy wykonanie części zamówienia podwykonawcom w zakresie:</w:t>
      </w:r>
      <w:r w:rsidRPr="00CF50E3">
        <w:rPr>
          <w:vertAlign w:val="superscript"/>
        </w:rPr>
        <w:footnoteReference w:id="1"/>
      </w:r>
      <w:r w:rsidRPr="00CF50E3">
        <w:t xml:space="preserve"> ……………………….……………………………………</w:t>
      </w:r>
    </w:p>
    <w:p w14:paraId="7594728A" w14:textId="77777777" w:rsidR="00135DBC" w:rsidRPr="002C2FA9" w:rsidRDefault="00135DBC" w:rsidP="00E342B1">
      <w:pPr>
        <w:tabs>
          <w:tab w:val="num" w:pos="720"/>
          <w:tab w:val="left" w:pos="5775"/>
        </w:tabs>
        <w:spacing w:line="240" w:lineRule="auto"/>
        <w:rPr>
          <w:color w:val="1F497D" w:themeColor="text2"/>
        </w:rPr>
      </w:pPr>
    </w:p>
    <w:p w14:paraId="5AFB072D" w14:textId="77777777" w:rsidR="00135DBC" w:rsidRPr="00CF50E3" w:rsidRDefault="00135DBC" w:rsidP="00E342B1">
      <w:pPr>
        <w:tabs>
          <w:tab w:val="num" w:pos="720"/>
          <w:tab w:val="left" w:pos="5775"/>
        </w:tabs>
        <w:spacing w:line="240" w:lineRule="auto"/>
      </w:pPr>
      <w:r w:rsidRPr="00CF50E3">
        <w:t>Sposób reprezentowania Wykonawców wspólnie ubiegających się o udzielenie zamówienia* na potrzeby niniejszego zamówienia jest następujący:</w:t>
      </w:r>
    </w:p>
    <w:p w14:paraId="6B4F2AAD" w14:textId="77777777" w:rsidR="00135DBC" w:rsidRPr="00CF50E3" w:rsidRDefault="00135DBC" w:rsidP="00E342B1">
      <w:pPr>
        <w:tabs>
          <w:tab w:val="num" w:pos="720"/>
          <w:tab w:val="left" w:pos="5775"/>
        </w:tabs>
        <w:spacing w:line="240" w:lineRule="auto"/>
      </w:pPr>
      <w:r w:rsidRPr="00CF50E3">
        <w:t>……………………………………………………………………………………………………………………………………………………………………………………………………</w:t>
      </w:r>
    </w:p>
    <w:p w14:paraId="57252D2D" w14:textId="77777777" w:rsidR="00135DBC" w:rsidRPr="00CF50E3" w:rsidRDefault="00135DBC" w:rsidP="00E342B1">
      <w:pPr>
        <w:tabs>
          <w:tab w:val="num" w:pos="720"/>
          <w:tab w:val="left" w:pos="5775"/>
        </w:tabs>
        <w:spacing w:line="240" w:lineRule="auto"/>
        <w:rPr>
          <w:i/>
          <w:iCs/>
        </w:rPr>
      </w:pPr>
      <w:r w:rsidRPr="00CF50E3">
        <w:rPr>
          <w:i/>
          <w:iCs/>
        </w:rPr>
        <w:t>* wypełniają jedynie Wykonawcy składający ofertę wspólną</w:t>
      </w:r>
    </w:p>
    <w:p w14:paraId="4842FAC7" w14:textId="77777777" w:rsidR="00B61EC3" w:rsidRPr="00CF50E3" w:rsidRDefault="00B61EC3" w:rsidP="00E342B1">
      <w:pPr>
        <w:tabs>
          <w:tab w:val="num" w:pos="720"/>
          <w:tab w:val="left" w:pos="5775"/>
        </w:tabs>
        <w:spacing w:line="240" w:lineRule="auto"/>
      </w:pPr>
    </w:p>
    <w:p w14:paraId="4C9B7F8E" w14:textId="77777777" w:rsidR="00135DBC" w:rsidRPr="00CF50E3" w:rsidRDefault="00135DBC" w:rsidP="00E342B1">
      <w:pPr>
        <w:tabs>
          <w:tab w:val="num" w:pos="720"/>
          <w:tab w:val="left" w:pos="5775"/>
        </w:tabs>
        <w:spacing w:line="240" w:lineRule="auto"/>
      </w:pPr>
      <w:r w:rsidRPr="00CF50E3">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B85F44" w:rsidRPr="00CF50E3" w14:paraId="3E35F278" w14:textId="77777777">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14:paraId="04794D92" w14:textId="77777777" w:rsidR="00135DBC" w:rsidRPr="00CF50E3" w:rsidRDefault="00135DBC" w:rsidP="00E342B1">
            <w:pPr>
              <w:tabs>
                <w:tab w:val="num" w:pos="720"/>
                <w:tab w:val="left" w:pos="5775"/>
              </w:tabs>
              <w:spacing w:line="240" w:lineRule="auto"/>
              <w:rPr>
                <w:b/>
                <w:bCs/>
                <w:sz w:val="20"/>
                <w:szCs w:val="20"/>
              </w:rPr>
            </w:pPr>
            <w:r w:rsidRPr="00CF50E3">
              <w:rPr>
                <w:b/>
                <w:bCs/>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14:paraId="3CA18B7E" w14:textId="77777777" w:rsidR="00135DBC" w:rsidRPr="00CF50E3" w:rsidRDefault="00135DBC" w:rsidP="00E342B1">
            <w:pPr>
              <w:tabs>
                <w:tab w:val="num" w:pos="720"/>
                <w:tab w:val="left" w:pos="5775"/>
              </w:tabs>
              <w:spacing w:line="240" w:lineRule="auto"/>
              <w:rPr>
                <w:b/>
                <w:bCs/>
                <w:sz w:val="20"/>
                <w:szCs w:val="20"/>
              </w:rPr>
            </w:pPr>
            <w:r w:rsidRPr="00CF50E3">
              <w:rPr>
                <w:b/>
                <w:bCs/>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14:paraId="1C71361F" w14:textId="77777777" w:rsidR="00135DBC" w:rsidRPr="00CF50E3" w:rsidRDefault="00135DBC" w:rsidP="00E342B1">
            <w:pPr>
              <w:tabs>
                <w:tab w:val="num" w:pos="720"/>
                <w:tab w:val="left" w:pos="5775"/>
              </w:tabs>
              <w:spacing w:line="240" w:lineRule="auto"/>
              <w:rPr>
                <w:b/>
                <w:bCs/>
                <w:sz w:val="20"/>
                <w:szCs w:val="20"/>
              </w:rPr>
            </w:pPr>
            <w:r w:rsidRPr="00CF50E3">
              <w:rPr>
                <w:b/>
                <w:bCs/>
                <w:sz w:val="20"/>
                <w:szCs w:val="20"/>
              </w:rPr>
              <w:t>Nr strony</w:t>
            </w:r>
          </w:p>
        </w:tc>
      </w:tr>
      <w:tr w:rsidR="00B85F44" w:rsidRPr="00CF50E3" w14:paraId="14F8D5F8" w14:textId="77777777">
        <w:tc>
          <w:tcPr>
            <w:tcW w:w="709" w:type="dxa"/>
            <w:tcBorders>
              <w:top w:val="single" w:sz="4" w:space="0" w:color="000000"/>
              <w:left w:val="single" w:sz="8" w:space="0" w:color="000000"/>
              <w:bottom w:val="single" w:sz="4" w:space="0" w:color="000000"/>
            </w:tcBorders>
            <w:shd w:val="clear" w:color="auto" w:fill="F3F3F3"/>
          </w:tcPr>
          <w:p w14:paraId="36A3A9B4" w14:textId="77777777" w:rsidR="00135DBC" w:rsidRPr="00CF50E3" w:rsidRDefault="00135DBC" w:rsidP="00BB64C7">
            <w:pPr>
              <w:tabs>
                <w:tab w:val="num" w:pos="720"/>
                <w:tab w:val="left" w:pos="5775"/>
              </w:tabs>
              <w:rPr>
                <w:b/>
                <w:bCs/>
                <w:sz w:val="20"/>
                <w:szCs w:val="20"/>
              </w:rPr>
            </w:pPr>
          </w:p>
        </w:tc>
        <w:tc>
          <w:tcPr>
            <w:tcW w:w="6521" w:type="dxa"/>
            <w:tcBorders>
              <w:top w:val="single" w:sz="4" w:space="0" w:color="000000"/>
              <w:left w:val="single" w:sz="4" w:space="0" w:color="000000"/>
              <w:bottom w:val="single" w:sz="4" w:space="0" w:color="000000"/>
            </w:tcBorders>
          </w:tcPr>
          <w:p w14:paraId="3FB23C80" w14:textId="77777777" w:rsidR="00135DBC" w:rsidRPr="00CF50E3" w:rsidRDefault="00135DBC" w:rsidP="00E342B1">
            <w:pPr>
              <w:tabs>
                <w:tab w:val="num" w:pos="720"/>
                <w:tab w:val="left" w:pos="5775"/>
              </w:tabs>
              <w:spacing w:line="240" w:lineRule="auto"/>
              <w:rPr>
                <w:b/>
                <w:bCs/>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33C7D9BC" w14:textId="77777777" w:rsidR="00135DBC" w:rsidRPr="00CF50E3" w:rsidRDefault="00135DBC" w:rsidP="00E342B1">
            <w:pPr>
              <w:tabs>
                <w:tab w:val="num" w:pos="720"/>
                <w:tab w:val="left" w:pos="5775"/>
              </w:tabs>
              <w:spacing w:line="240" w:lineRule="auto"/>
              <w:rPr>
                <w:b/>
                <w:bCs/>
                <w:sz w:val="20"/>
                <w:szCs w:val="20"/>
              </w:rPr>
            </w:pPr>
          </w:p>
        </w:tc>
      </w:tr>
      <w:tr w:rsidR="00B85F44" w:rsidRPr="00CF50E3" w14:paraId="54303EE3" w14:textId="77777777">
        <w:tc>
          <w:tcPr>
            <w:tcW w:w="709" w:type="dxa"/>
            <w:tcBorders>
              <w:top w:val="single" w:sz="4" w:space="0" w:color="000000"/>
              <w:left w:val="single" w:sz="8" w:space="0" w:color="000000"/>
              <w:bottom w:val="single" w:sz="4" w:space="0" w:color="000000"/>
            </w:tcBorders>
            <w:shd w:val="clear" w:color="auto" w:fill="F3F3F3"/>
          </w:tcPr>
          <w:p w14:paraId="29354850" w14:textId="77777777" w:rsidR="00135DBC" w:rsidRPr="00CF50E3" w:rsidRDefault="00135DBC" w:rsidP="00BB64C7">
            <w:pPr>
              <w:tabs>
                <w:tab w:val="num" w:pos="720"/>
                <w:tab w:val="left" w:pos="5775"/>
              </w:tabs>
              <w:rPr>
                <w:b/>
                <w:bCs/>
                <w:sz w:val="20"/>
                <w:szCs w:val="20"/>
              </w:rPr>
            </w:pPr>
          </w:p>
        </w:tc>
        <w:tc>
          <w:tcPr>
            <w:tcW w:w="6521" w:type="dxa"/>
            <w:tcBorders>
              <w:top w:val="single" w:sz="4" w:space="0" w:color="000000"/>
              <w:left w:val="single" w:sz="4" w:space="0" w:color="000000"/>
              <w:bottom w:val="single" w:sz="4" w:space="0" w:color="000000"/>
            </w:tcBorders>
          </w:tcPr>
          <w:p w14:paraId="7C23E7E5" w14:textId="77777777" w:rsidR="00135DBC" w:rsidRPr="00CF50E3" w:rsidRDefault="00135DBC" w:rsidP="00E342B1">
            <w:pPr>
              <w:tabs>
                <w:tab w:val="num" w:pos="720"/>
                <w:tab w:val="left" w:pos="5775"/>
              </w:tabs>
              <w:spacing w:line="240" w:lineRule="auto"/>
              <w:rPr>
                <w:b/>
                <w:bCs/>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08843D4C" w14:textId="77777777" w:rsidR="00135DBC" w:rsidRPr="00CF50E3" w:rsidRDefault="00135DBC" w:rsidP="00E342B1">
            <w:pPr>
              <w:tabs>
                <w:tab w:val="num" w:pos="720"/>
                <w:tab w:val="left" w:pos="5775"/>
              </w:tabs>
              <w:spacing w:line="240" w:lineRule="auto"/>
              <w:rPr>
                <w:b/>
                <w:bCs/>
                <w:sz w:val="20"/>
                <w:szCs w:val="20"/>
              </w:rPr>
            </w:pPr>
          </w:p>
        </w:tc>
      </w:tr>
      <w:tr w:rsidR="00B85F44" w:rsidRPr="00CF50E3" w14:paraId="793404C0" w14:textId="77777777">
        <w:tc>
          <w:tcPr>
            <w:tcW w:w="709" w:type="dxa"/>
            <w:tcBorders>
              <w:top w:val="single" w:sz="4" w:space="0" w:color="000000"/>
              <w:left w:val="single" w:sz="8" w:space="0" w:color="000000"/>
              <w:bottom w:val="single" w:sz="4" w:space="0" w:color="000000"/>
            </w:tcBorders>
            <w:shd w:val="clear" w:color="auto" w:fill="F3F3F3"/>
          </w:tcPr>
          <w:p w14:paraId="59E95FBB" w14:textId="77777777" w:rsidR="008E196D" w:rsidRPr="00CF50E3" w:rsidRDefault="008E196D" w:rsidP="00BB64C7">
            <w:pPr>
              <w:tabs>
                <w:tab w:val="num" w:pos="720"/>
                <w:tab w:val="left" w:pos="5775"/>
              </w:tabs>
              <w:rPr>
                <w:b/>
                <w:bCs/>
                <w:sz w:val="20"/>
                <w:szCs w:val="20"/>
              </w:rPr>
            </w:pPr>
          </w:p>
        </w:tc>
        <w:tc>
          <w:tcPr>
            <w:tcW w:w="6521" w:type="dxa"/>
            <w:tcBorders>
              <w:top w:val="single" w:sz="4" w:space="0" w:color="000000"/>
              <w:left w:val="single" w:sz="4" w:space="0" w:color="000000"/>
              <w:bottom w:val="single" w:sz="4" w:space="0" w:color="000000"/>
            </w:tcBorders>
          </w:tcPr>
          <w:p w14:paraId="690A7DE5" w14:textId="77777777" w:rsidR="008E196D" w:rsidRPr="00CF50E3" w:rsidRDefault="008E196D" w:rsidP="00E342B1">
            <w:pPr>
              <w:tabs>
                <w:tab w:val="num" w:pos="720"/>
                <w:tab w:val="left" w:pos="5775"/>
              </w:tabs>
              <w:spacing w:line="240" w:lineRule="auto"/>
              <w:rPr>
                <w:b/>
                <w:bCs/>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528CA8C9" w14:textId="77777777" w:rsidR="008E196D" w:rsidRPr="00CF50E3" w:rsidRDefault="008E196D" w:rsidP="00E342B1">
            <w:pPr>
              <w:tabs>
                <w:tab w:val="num" w:pos="720"/>
                <w:tab w:val="left" w:pos="5775"/>
              </w:tabs>
              <w:spacing w:line="240" w:lineRule="auto"/>
              <w:rPr>
                <w:b/>
                <w:bCs/>
                <w:sz w:val="20"/>
                <w:szCs w:val="20"/>
              </w:rPr>
            </w:pPr>
          </w:p>
        </w:tc>
      </w:tr>
      <w:tr w:rsidR="00B85F44" w:rsidRPr="00CF50E3" w14:paraId="5EDA1946" w14:textId="77777777">
        <w:tc>
          <w:tcPr>
            <w:tcW w:w="709" w:type="dxa"/>
            <w:tcBorders>
              <w:top w:val="single" w:sz="4" w:space="0" w:color="000000"/>
              <w:left w:val="single" w:sz="8" w:space="0" w:color="000000"/>
              <w:bottom w:val="single" w:sz="4" w:space="0" w:color="000000"/>
            </w:tcBorders>
            <w:shd w:val="clear" w:color="auto" w:fill="F3F3F3"/>
          </w:tcPr>
          <w:p w14:paraId="5BA742DE" w14:textId="77777777" w:rsidR="0016162E" w:rsidRPr="00CF50E3" w:rsidRDefault="0016162E" w:rsidP="00BB64C7">
            <w:pPr>
              <w:tabs>
                <w:tab w:val="num" w:pos="720"/>
                <w:tab w:val="left" w:pos="5775"/>
              </w:tabs>
              <w:rPr>
                <w:b/>
                <w:bCs/>
                <w:sz w:val="20"/>
                <w:szCs w:val="20"/>
              </w:rPr>
            </w:pPr>
          </w:p>
        </w:tc>
        <w:tc>
          <w:tcPr>
            <w:tcW w:w="6521" w:type="dxa"/>
            <w:tcBorders>
              <w:top w:val="single" w:sz="4" w:space="0" w:color="000000"/>
              <w:left w:val="single" w:sz="4" w:space="0" w:color="000000"/>
              <w:bottom w:val="single" w:sz="4" w:space="0" w:color="000000"/>
            </w:tcBorders>
          </w:tcPr>
          <w:p w14:paraId="3ABD2813" w14:textId="77777777" w:rsidR="0016162E" w:rsidRPr="00CF50E3" w:rsidRDefault="0016162E" w:rsidP="00E342B1">
            <w:pPr>
              <w:tabs>
                <w:tab w:val="num" w:pos="720"/>
                <w:tab w:val="left" w:pos="5775"/>
              </w:tabs>
              <w:spacing w:line="240" w:lineRule="auto"/>
              <w:rPr>
                <w:b/>
                <w:bCs/>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05B72A30" w14:textId="77777777" w:rsidR="0016162E" w:rsidRPr="00CF50E3" w:rsidRDefault="0016162E" w:rsidP="00E342B1">
            <w:pPr>
              <w:tabs>
                <w:tab w:val="num" w:pos="720"/>
                <w:tab w:val="left" w:pos="5775"/>
              </w:tabs>
              <w:spacing w:line="240" w:lineRule="auto"/>
              <w:rPr>
                <w:b/>
                <w:bCs/>
                <w:sz w:val="20"/>
                <w:szCs w:val="20"/>
              </w:rPr>
            </w:pPr>
          </w:p>
        </w:tc>
      </w:tr>
    </w:tbl>
    <w:p w14:paraId="70088837" w14:textId="77777777" w:rsidR="00135DBC" w:rsidRPr="00CF50E3" w:rsidRDefault="00135DBC" w:rsidP="00E342B1">
      <w:pPr>
        <w:tabs>
          <w:tab w:val="num" w:pos="720"/>
          <w:tab w:val="left" w:pos="5775"/>
        </w:tabs>
        <w:spacing w:line="240" w:lineRule="auto"/>
      </w:pPr>
    </w:p>
    <w:p w14:paraId="125E9481" w14:textId="77777777" w:rsidR="00135DBC" w:rsidRPr="00CF50E3" w:rsidRDefault="00135DBC" w:rsidP="00E342B1">
      <w:pPr>
        <w:tabs>
          <w:tab w:val="num" w:pos="720"/>
          <w:tab w:val="left" w:pos="5775"/>
        </w:tabs>
        <w:spacing w:line="240" w:lineRule="auto"/>
      </w:pPr>
      <w:r w:rsidRPr="00CF50E3">
        <w:t xml:space="preserve">Zastrzeżenie: </w:t>
      </w:r>
    </w:p>
    <w:p w14:paraId="5173C957" w14:textId="77777777" w:rsidR="00135DBC" w:rsidRPr="00CF50E3" w:rsidRDefault="00135DBC" w:rsidP="00E342B1">
      <w:pPr>
        <w:tabs>
          <w:tab w:val="num" w:pos="720"/>
          <w:tab w:val="left" w:pos="5775"/>
        </w:tabs>
        <w:spacing w:line="240" w:lineRule="auto"/>
      </w:pPr>
      <w:r w:rsidRPr="00CF50E3">
        <w:t>Załą</w:t>
      </w:r>
      <w:r w:rsidR="00556986" w:rsidRPr="00CF50E3">
        <w:t xml:space="preserve">czniki nr  ……… </w:t>
      </w:r>
      <w:r w:rsidRPr="00CF50E3">
        <w:t>nie mogą być udostępnione,</w:t>
      </w:r>
      <w:r w:rsidR="00556986" w:rsidRPr="00CF50E3">
        <w:t xml:space="preserve"> </w:t>
      </w:r>
      <w:r w:rsidRPr="00CF50E3">
        <w:t xml:space="preserve">ponieważ zawierają informacje stanowiące tajemnicę przedsiębiorstwa w rozumieniu przepisów o zwalczaniu nieuczciwej konkurencji. </w:t>
      </w:r>
    </w:p>
    <w:p w14:paraId="61FFFC73" w14:textId="77777777" w:rsidR="00135DBC" w:rsidRPr="00CF50E3" w:rsidRDefault="00135DBC" w:rsidP="00E342B1">
      <w:pPr>
        <w:tabs>
          <w:tab w:val="num" w:pos="720"/>
          <w:tab w:val="left" w:pos="5775"/>
        </w:tabs>
        <w:spacing w:line="240" w:lineRule="auto"/>
      </w:pPr>
    </w:p>
    <w:p w14:paraId="3484AC8F" w14:textId="77777777" w:rsidR="009E5B1E" w:rsidRPr="00CF50E3" w:rsidRDefault="009E5B1E" w:rsidP="00E342B1">
      <w:pPr>
        <w:tabs>
          <w:tab w:val="num" w:pos="720"/>
          <w:tab w:val="left" w:pos="5775"/>
        </w:tabs>
        <w:spacing w:line="240" w:lineRule="auto"/>
      </w:pPr>
    </w:p>
    <w:p w14:paraId="60DCA930" w14:textId="77777777" w:rsidR="00B4568E" w:rsidRPr="00CF50E3" w:rsidRDefault="00B4568E" w:rsidP="00E342B1">
      <w:pPr>
        <w:tabs>
          <w:tab w:val="num" w:pos="720"/>
          <w:tab w:val="left" w:pos="5775"/>
        </w:tabs>
        <w:spacing w:line="240"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4"/>
      </w:tblGrid>
      <w:tr w:rsidR="00BD42C8" w:rsidRPr="00CF50E3" w14:paraId="3652B732" w14:textId="77777777" w:rsidTr="00F0076A">
        <w:tc>
          <w:tcPr>
            <w:tcW w:w="4605" w:type="dxa"/>
          </w:tcPr>
          <w:p w14:paraId="0C537BF8" w14:textId="77777777" w:rsidR="009E5B1E" w:rsidRPr="00CF50E3" w:rsidRDefault="009E5B1E" w:rsidP="009E5B1E">
            <w:pPr>
              <w:tabs>
                <w:tab w:val="left" w:pos="5775"/>
              </w:tabs>
              <w:spacing w:line="240" w:lineRule="auto"/>
            </w:pPr>
          </w:p>
          <w:p w14:paraId="79C79149" w14:textId="77777777" w:rsidR="00BD42C8" w:rsidRPr="00CF50E3" w:rsidRDefault="00BD42C8" w:rsidP="00F0076A">
            <w:pPr>
              <w:tabs>
                <w:tab w:val="left" w:pos="5775"/>
              </w:tabs>
              <w:spacing w:line="240" w:lineRule="auto"/>
              <w:jc w:val="center"/>
            </w:pPr>
            <w:r w:rsidRPr="00CF50E3">
              <w:t>.........................................................</w:t>
            </w:r>
          </w:p>
          <w:p w14:paraId="781DA68F" w14:textId="77777777" w:rsidR="00BD42C8" w:rsidRPr="00CF50E3" w:rsidRDefault="00BD42C8" w:rsidP="00F0076A">
            <w:pPr>
              <w:tabs>
                <w:tab w:val="left" w:pos="5775"/>
              </w:tabs>
              <w:spacing w:line="240" w:lineRule="auto"/>
              <w:jc w:val="center"/>
              <w:rPr>
                <w:sz w:val="18"/>
                <w:szCs w:val="18"/>
              </w:rPr>
            </w:pPr>
            <w:r w:rsidRPr="00CF50E3">
              <w:rPr>
                <w:sz w:val="18"/>
                <w:szCs w:val="18"/>
              </w:rPr>
              <w:t>(miejscowość, data)</w:t>
            </w:r>
          </w:p>
        </w:tc>
        <w:tc>
          <w:tcPr>
            <w:tcW w:w="4605" w:type="dxa"/>
          </w:tcPr>
          <w:p w14:paraId="248BC4B2" w14:textId="77777777" w:rsidR="00BD42C8" w:rsidRPr="00CF50E3" w:rsidRDefault="00BD42C8" w:rsidP="00F0076A">
            <w:pPr>
              <w:tabs>
                <w:tab w:val="left" w:pos="5775"/>
              </w:tabs>
              <w:spacing w:line="240" w:lineRule="auto"/>
              <w:jc w:val="center"/>
            </w:pPr>
          </w:p>
          <w:p w14:paraId="2105A72C" w14:textId="77777777" w:rsidR="00BD42C8" w:rsidRPr="00CF50E3" w:rsidRDefault="00BD42C8" w:rsidP="00F0076A">
            <w:pPr>
              <w:tabs>
                <w:tab w:val="left" w:pos="5775"/>
              </w:tabs>
              <w:spacing w:line="240" w:lineRule="auto"/>
              <w:jc w:val="center"/>
            </w:pPr>
            <w:r w:rsidRPr="00CF50E3">
              <w:t>................................................................</w:t>
            </w:r>
          </w:p>
          <w:p w14:paraId="70EB19E6" w14:textId="77777777" w:rsidR="00BD42C8" w:rsidRPr="00CF50E3" w:rsidRDefault="00BD42C8" w:rsidP="00F0076A">
            <w:pPr>
              <w:tabs>
                <w:tab w:val="left" w:pos="5775"/>
              </w:tabs>
              <w:spacing w:line="240" w:lineRule="auto"/>
              <w:jc w:val="center"/>
              <w:rPr>
                <w:sz w:val="18"/>
                <w:szCs w:val="18"/>
              </w:rPr>
            </w:pPr>
            <w:r w:rsidRPr="00CF50E3">
              <w:rPr>
                <w:sz w:val="18"/>
                <w:szCs w:val="18"/>
              </w:rPr>
              <w:t xml:space="preserve">(pieczątka i podpis osoby uprawnionej do </w:t>
            </w:r>
            <w:r w:rsidRPr="00CF50E3">
              <w:rPr>
                <w:sz w:val="18"/>
                <w:szCs w:val="18"/>
              </w:rPr>
              <w:br/>
              <w:t>reprezentowania Wykonawcy)</w:t>
            </w:r>
          </w:p>
          <w:p w14:paraId="064D815F" w14:textId="77777777" w:rsidR="00BD42C8" w:rsidRPr="00CF50E3" w:rsidRDefault="00BD42C8" w:rsidP="00F0076A">
            <w:pPr>
              <w:tabs>
                <w:tab w:val="left" w:pos="5775"/>
              </w:tabs>
              <w:spacing w:line="240" w:lineRule="auto"/>
              <w:jc w:val="center"/>
              <w:rPr>
                <w:sz w:val="18"/>
                <w:szCs w:val="18"/>
              </w:rPr>
            </w:pPr>
          </w:p>
          <w:p w14:paraId="6668D3E1" w14:textId="77777777" w:rsidR="00BD42C8" w:rsidRPr="00CF50E3" w:rsidRDefault="00BD42C8" w:rsidP="00F0076A">
            <w:pPr>
              <w:tabs>
                <w:tab w:val="left" w:pos="5775"/>
              </w:tabs>
              <w:spacing w:line="240" w:lineRule="auto"/>
              <w:rPr>
                <w:sz w:val="18"/>
                <w:szCs w:val="18"/>
              </w:rPr>
            </w:pPr>
          </w:p>
          <w:p w14:paraId="5E954BAF" w14:textId="77777777" w:rsidR="00BD42C8" w:rsidRPr="00CF50E3" w:rsidRDefault="00BD42C8" w:rsidP="00F0076A">
            <w:pPr>
              <w:tabs>
                <w:tab w:val="left" w:pos="5775"/>
              </w:tabs>
              <w:spacing w:line="240" w:lineRule="auto"/>
              <w:jc w:val="center"/>
              <w:rPr>
                <w:sz w:val="18"/>
                <w:szCs w:val="18"/>
              </w:rPr>
            </w:pPr>
          </w:p>
          <w:p w14:paraId="20855676" w14:textId="77777777" w:rsidR="00BD42C8" w:rsidRPr="00CF50E3" w:rsidRDefault="00BD42C8" w:rsidP="00F0076A">
            <w:pPr>
              <w:tabs>
                <w:tab w:val="left" w:pos="5775"/>
              </w:tabs>
              <w:spacing w:line="240" w:lineRule="auto"/>
              <w:jc w:val="center"/>
              <w:rPr>
                <w:sz w:val="18"/>
                <w:szCs w:val="18"/>
              </w:rPr>
            </w:pPr>
          </w:p>
        </w:tc>
      </w:tr>
    </w:tbl>
    <w:p w14:paraId="1E4ADA33" w14:textId="77777777" w:rsidR="00BD42C8" w:rsidRPr="002C2FA9" w:rsidRDefault="00BD42C8" w:rsidP="006B076C">
      <w:pPr>
        <w:tabs>
          <w:tab w:val="left" w:pos="5775"/>
        </w:tabs>
        <w:spacing w:line="264" w:lineRule="auto"/>
        <w:jc w:val="right"/>
        <w:rPr>
          <w:b/>
          <w:bCs/>
          <w:i/>
          <w:iCs/>
          <w:color w:val="1F497D" w:themeColor="text2"/>
        </w:rPr>
      </w:pPr>
    </w:p>
    <w:p w14:paraId="38A1929F" w14:textId="77777777" w:rsidR="009E5B1E" w:rsidRPr="002C2FA9" w:rsidRDefault="009E5B1E">
      <w:pPr>
        <w:spacing w:line="240" w:lineRule="auto"/>
        <w:jc w:val="left"/>
        <w:rPr>
          <w:b/>
          <w:bCs/>
          <w:i/>
          <w:iCs/>
          <w:color w:val="1F497D" w:themeColor="text2"/>
        </w:rPr>
      </w:pPr>
      <w:r w:rsidRPr="002C2FA9">
        <w:rPr>
          <w:b/>
          <w:bCs/>
          <w:i/>
          <w:iCs/>
          <w:color w:val="1F497D" w:themeColor="text2"/>
        </w:rPr>
        <w:br w:type="page"/>
      </w:r>
    </w:p>
    <w:p w14:paraId="2982AB2A" w14:textId="77777777" w:rsidR="00135DBC" w:rsidRPr="00CF50E3" w:rsidRDefault="00135DBC" w:rsidP="006B076C">
      <w:pPr>
        <w:tabs>
          <w:tab w:val="left" w:pos="5775"/>
        </w:tabs>
        <w:spacing w:line="264" w:lineRule="auto"/>
        <w:jc w:val="right"/>
        <w:rPr>
          <w:b/>
          <w:bCs/>
          <w:i/>
          <w:iCs/>
        </w:rPr>
      </w:pPr>
      <w:r w:rsidRPr="00CF50E3">
        <w:rPr>
          <w:b/>
          <w:bCs/>
          <w:i/>
          <w:iCs/>
        </w:rPr>
        <w:lastRenderedPageBreak/>
        <w:t>Załącznik nr 2 do SIWZ</w:t>
      </w:r>
    </w:p>
    <w:p w14:paraId="14ED3617" w14:textId="77777777" w:rsidR="00BA5DF8" w:rsidRPr="00CF50E3" w:rsidRDefault="00BA5DF8" w:rsidP="00BA5DF8">
      <w:pPr>
        <w:spacing w:line="480" w:lineRule="auto"/>
        <w:ind w:left="5246" w:firstLine="708"/>
        <w:rPr>
          <w:b/>
          <w:sz w:val="21"/>
          <w:szCs w:val="21"/>
        </w:rPr>
      </w:pPr>
      <w:r w:rsidRPr="00CF50E3">
        <w:rPr>
          <w:b/>
          <w:sz w:val="21"/>
          <w:szCs w:val="21"/>
        </w:rPr>
        <w:t>Zamawiający:</w:t>
      </w:r>
    </w:p>
    <w:p w14:paraId="6B40BCEF" w14:textId="77777777" w:rsidR="00BA5DF8" w:rsidRPr="00CF50E3" w:rsidRDefault="00BA5DF8" w:rsidP="00BA5DF8">
      <w:pPr>
        <w:ind w:left="5954"/>
        <w:rPr>
          <w:sz w:val="21"/>
          <w:szCs w:val="21"/>
        </w:rPr>
      </w:pPr>
      <w:r w:rsidRPr="00CF50E3">
        <w:rPr>
          <w:sz w:val="21"/>
          <w:szCs w:val="21"/>
        </w:rPr>
        <w:t>Gmina Błażowa</w:t>
      </w:r>
    </w:p>
    <w:p w14:paraId="2D9D1FF3" w14:textId="77777777" w:rsidR="00BA5DF8" w:rsidRPr="00CF50E3" w:rsidRDefault="00BA5DF8" w:rsidP="00BA5DF8">
      <w:pPr>
        <w:ind w:left="5954"/>
        <w:rPr>
          <w:sz w:val="21"/>
          <w:szCs w:val="21"/>
        </w:rPr>
      </w:pPr>
      <w:r w:rsidRPr="00CF50E3">
        <w:rPr>
          <w:sz w:val="21"/>
          <w:szCs w:val="21"/>
        </w:rPr>
        <w:t>Plac Jana Pawła II 1</w:t>
      </w:r>
    </w:p>
    <w:p w14:paraId="7FDF8251" w14:textId="77777777" w:rsidR="00BA5DF8" w:rsidRPr="00CF50E3" w:rsidRDefault="00BA5DF8" w:rsidP="00BA5DF8">
      <w:pPr>
        <w:ind w:left="5954"/>
        <w:rPr>
          <w:sz w:val="21"/>
          <w:szCs w:val="21"/>
        </w:rPr>
      </w:pPr>
      <w:r w:rsidRPr="00CF50E3">
        <w:rPr>
          <w:sz w:val="21"/>
          <w:szCs w:val="21"/>
        </w:rPr>
        <w:t>36-030 Błażowa</w:t>
      </w:r>
    </w:p>
    <w:p w14:paraId="3C9763D9" w14:textId="77777777" w:rsidR="00BA5DF8" w:rsidRPr="00CF50E3" w:rsidRDefault="00BA5DF8" w:rsidP="00BA5DF8">
      <w:pPr>
        <w:ind w:left="5954"/>
        <w:jc w:val="center"/>
        <w:rPr>
          <w:i/>
          <w:sz w:val="16"/>
          <w:szCs w:val="16"/>
        </w:rPr>
      </w:pPr>
      <w:r w:rsidRPr="00CF50E3">
        <w:rPr>
          <w:i/>
          <w:sz w:val="16"/>
          <w:szCs w:val="16"/>
        </w:rPr>
        <w:t>(pełna nazwa/firma, adres)</w:t>
      </w:r>
    </w:p>
    <w:p w14:paraId="16DE5094" w14:textId="77777777" w:rsidR="00BA5DF8" w:rsidRPr="00CF50E3" w:rsidRDefault="00BA5DF8" w:rsidP="00BA5DF8">
      <w:pPr>
        <w:spacing w:line="480" w:lineRule="auto"/>
        <w:rPr>
          <w:b/>
          <w:sz w:val="21"/>
          <w:szCs w:val="21"/>
        </w:rPr>
      </w:pPr>
      <w:r w:rsidRPr="00CF50E3">
        <w:rPr>
          <w:b/>
          <w:sz w:val="21"/>
          <w:szCs w:val="21"/>
        </w:rPr>
        <w:t>Wykonawca:</w:t>
      </w:r>
    </w:p>
    <w:p w14:paraId="69C601F3" w14:textId="77777777" w:rsidR="00BA5DF8" w:rsidRPr="00CF50E3" w:rsidRDefault="00BA5DF8" w:rsidP="00BA5DF8">
      <w:pPr>
        <w:spacing w:line="480" w:lineRule="auto"/>
        <w:ind w:right="5954"/>
        <w:rPr>
          <w:sz w:val="21"/>
          <w:szCs w:val="21"/>
        </w:rPr>
      </w:pPr>
      <w:r w:rsidRPr="00CF50E3">
        <w:rPr>
          <w:sz w:val="21"/>
          <w:szCs w:val="21"/>
        </w:rPr>
        <w:t>…………………………………………………………………………</w:t>
      </w:r>
    </w:p>
    <w:p w14:paraId="6C45AC5A" w14:textId="77777777" w:rsidR="00BA5DF8" w:rsidRPr="00CF50E3" w:rsidRDefault="00BA5DF8" w:rsidP="00BA5DF8">
      <w:pPr>
        <w:ind w:right="5953"/>
        <w:rPr>
          <w:i/>
          <w:sz w:val="16"/>
          <w:szCs w:val="16"/>
        </w:rPr>
      </w:pPr>
      <w:r w:rsidRPr="00CF50E3">
        <w:rPr>
          <w:i/>
          <w:sz w:val="16"/>
          <w:szCs w:val="16"/>
        </w:rPr>
        <w:t>(pełna nazwa/firma, adres, w zależności od podmiotu: NIP/PESEL, KRS/CEiDG)</w:t>
      </w:r>
    </w:p>
    <w:p w14:paraId="47F1FA2C" w14:textId="77777777" w:rsidR="00BA5DF8" w:rsidRPr="00CF50E3" w:rsidRDefault="00BA5DF8" w:rsidP="00BA5DF8">
      <w:pPr>
        <w:spacing w:line="480" w:lineRule="auto"/>
        <w:rPr>
          <w:sz w:val="21"/>
          <w:szCs w:val="21"/>
          <w:u w:val="single"/>
        </w:rPr>
      </w:pPr>
      <w:r w:rsidRPr="00CF50E3">
        <w:rPr>
          <w:sz w:val="21"/>
          <w:szCs w:val="21"/>
          <w:u w:val="single"/>
        </w:rPr>
        <w:t>reprezentowany przez:</w:t>
      </w:r>
    </w:p>
    <w:p w14:paraId="29173F08" w14:textId="77777777" w:rsidR="00BA5DF8" w:rsidRPr="00CF50E3" w:rsidRDefault="00BA5DF8" w:rsidP="00BA5DF8">
      <w:pPr>
        <w:spacing w:line="480" w:lineRule="auto"/>
        <w:ind w:right="5954"/>
        <w:rPr>
          <w:sz w:val="21"/>
          <w:szCs w:val="21"/>
        </w:rPr>
      </w:pPr>
      <w:r w:rsidRPr="00CF50E3">
        <w:rPr>
          <w:sz w:val="21"/>
          <w:szCs w:val="21"/>
        </w:rPr>
        <w:t>…………………………………………………………………………</w:t>
      </w:r>
    </w:p>
    <w:p w14:paraId="7BD9CF99" w14:textId="77777777" w:rsidR="00BA5DF8" w:rsidRPr="00CF50E3" w:rsidRDefault="00BA5DF8" w:rsidP="00BA5DF8">
      <w:pPr>
        <w:ind w:right="5953"/>
        <w:rPr>
          <w:i/>
          <w:sz w:val="16"/>
          <w:szCs w:val="16"/>
        </w:rPr>
      </w:pPr>
      <w:r w:rsidRPr="00CF50E3">
        <w:rPr>
          <w:i/>
          <w:sz w:val="16"/>
          <w:szCs w:val="16"/>
        </w:rPr>
        <w:t>(imię, nazwisko, stanowisko/podstawa do  reprezentacji)</w:t>
      </w:r>
    </w:p>
    <w:p w14:paraId="6DFE1B89" w14:textId="77777777" w:rsidR="00BA5DF8" w:rsidRPr="002C2FA9" w:rsidRDefault="00BA5DF8" w:rsidP="00BA5DF8">
      <w:pPr>
        <w:rPr>
          <w:color w:val="1F497D" w:themeColor="text2"/>
          <w:sz w:val="21"/>
          <w:szCs w:val="21"/>
        </w:rPr>
      </w:pPr>
    </w:p>
    <w:p w14:paraId="487359D2" w14:textId="77777777" w:rsidR="00BA5DF8" w:rsidRPr="00CF50E3" w:rsidRDefault="00BA5DF8" w:rsidP="00BA5DF8">
      <w:pPr>
        <w:spacing w:after="120"/>
        <w:jc w:val="center"/>
        <w:rPr>
          <w:b/>
          <w:u w:val="single"/>
        </w:rPr>
      </w:pPr>
      <w:r w:rsidRPr="00CF50E3">
        <w:rPr>
          <w:b/>
          <w:u w:val="single"/>
        </w:rPr>
        <w:t xml:space="preserve">Oświadczenie wykonawcy </w:t>
      </w:r>
    </w:p>
    <w:p w14:paraId="0C499B4B" w14:textId="77777777" w:rsidR="00BA5DF8" w:rsidRPr="00CF50E3" w:rsidRDefault="00BA5DF8" w:rsidP="00BA5DF8">
      <w:pPr>
        <w:jc w:val="center"/>
        <w:rPr>
          <w:b/>
          <w:sz w:val="21"/>
          <w:szCs w:val="21"/>
        </w:rPr>
      </w:pPr>
      <w:r w:rsidRPr="00CF50E3">
        <w:rPr>
          <w:b/>
          <w:sz w:val="21"/>
          <w:szCs w:val="21"/>
        </w:rPr>
        <w:t xml:space="preserve">składane na podstawie art. 25a ust. 1 ustawy z dnia 29 stycznia 2004 r. </w:t>
      </w:r>
    </w:p>
    <w:p w14:paraId="7ED74317" w14:textId="77777777" w:rsidR="00BA5DF8" w:rsidRPr="00CF50E3" w:rsidRDefault="00BA5DF8" w:rsidP="00BA5DF8">
      <w:pPr>
        <w:jc w:val="center"/>
        <w:rPr>
          <w:b/>
          <w:sz w:val="21"/>
          <w:szCs w:val="21"/>
        </w:rPr>
      </w:pPr>
      <w:r w:rsidRPr="00CF50E3">
        <w:rPr>
          <w:b/>
          <w:sz w:val="21"/>
          <w:szCs w:val="21"/>
        </w:rPr>
        <w:t xml:space="preserve"> Prawo zamówień publicznych (dalej jako: ustawa Pzp), </w:t>
      </w:r>
    </w:p>
    <w:p w14:paraId="2335C810" w14:textId="77777777" w:rsidR="00BA5DF8" w:rsidRPr="00CF50E3" w:rsidRDefault="00BA5DF8" w:rsidP="00BA5DF8">
      <w:pPr>
        <w:spacing w:before="120"/>
        <w:jc w:val="center"/>
        <w:rPr>
          <w:b/>
          <w:sz w:val="21"/>
          <w:szCs w:val="21"/>
          <w:u w:val="single"/>
        </w:rPr>
      </w:pPr>
      <w:r w:rsidRPr="00CF50E3">
        <w:rPr>
          <w:b/>
          <w:sz w:val="21"/>
          <w:szCs w:val="21"/>
          <w:u w:val="single"/>
        </w:rPr>
        <w:t xml:space="preserve">DOTYCZĄCE SPEŁNIANIA WARUNKÓW UDZIAŁU W POSTĘPOWANIU </w:t>
      </w:r>
      <w:r w:rsidRPr="00CF50E3">
        <w:rPr>
          <w:b/>
          <w:sz w:val="21"/>
          <w:szCs w:val="21"/>
          <w:u w:val="single"/>
        </w:rPr>
        <w:br/>
      </w:r>
    </w:p>
    <w:p w14:paraId="6148C748" w14:textId="77777777" w:rsidR="00BA5DF8" w:rsidRPr="00CF50E3" w:rsidRDefault="00BA5DF8" w:rsidP="00BA5DF8">
      <w:pPr>
        <w:rPr>
          <w:sz w:val="21"/>
          <w:szCs w:val="21"/>
        </w:rPr>
      </w:pPr>
    </w:p>
    <w:p w14:paraId="4011FB35" w14:textId="08C2271E" w:rsidR="00BA5DF8" w:rsidRPr="00CF50E3" w:rsidRDefault="00BA5DF8" w:rsidP="00BA5DF8">
      <w:pPr>
        <w:ind w:firstLine="709"/>
        <w:rPr>
          <w:sz w:val="21"/>
          <w:szCs w:val="21"/>
        </w:rPr>
      </w:pPr>
      <w:r w:rsidRPr="00CF50E3">
        <w:rPr>
          <w:sz w:val="21"/>
          <w:szCs w:val="21"/>
        </w:rPr>
        <w:t>Na potrzeby postępowania o ud</w:t>
      </w:r>
      <w:r w:rsidR="00CF50E3" w:rsidRPr="00CF50E3">
        <w:rPr>
          <w:sz w:val="21"/>
          <w:szCs w:val="21"/>
        </w:rPr>
        <w:t xml:space="preserve">zielenie zamówienia publicznego </w:t>
      </w:r>
      <w:r w:rsidRPr="00CF50E3">
        <w:rPr>
          <w:sz w:val="21"/>
          <w:szCs w:val="21"/>
        </w:rPr>
        <w:t xml:space="preserve">pn. </w:t>
      </w:r>
      <w:r w:rsidRPr="00CF50E3">
        <w:rPr>
          <w:b/>
          <w:sz w:val="21"/>
          <w:szCs w:val="21"/>
        </w:rPr>
        <w:t>Udzielenie i obsługa kredytu długoterminowego w kwocie 1.3</w:t>
      </w:r>
      <w:r w:rsidR="004F223A" w:rsidRPr="00CF50E3">
        <w:rPr>
          <w:b/>
          <w:sz w:val="21"/>
          <w:szCs w:val="21"/>
        </w:rPr>
        <w:t>00</w:t>
      </w:r>
      <w:r w:rsidRPr="00CF50E3">
        <w:rPr>
          <w:b/>
          <w:sz w:val="21"/>
          <w:szCs w:val="21"/>
        </w:rPr>
        <w:t>.000,00 zł</w:t>
      </w:r>
      <w:r w:rsidRPr="00CF50E3">
        <w:rPr>
          <w:sz w:val="21"/>
          <w:szCs w:val="21"/>
        </w:rPr>
        <w:t xml:space="preserve"> </w:t>
      </w:r>
      <w:r w:rsidRPr="00CF50E3">
        <w:rPr>
          <w:i/>
          <w:sz w:val="16"/>
          <w:szCs w:val="16"/>
        </w:rPr>
        <w:t>(nazwa postępowania)</w:t>
      </w:r>
      <w:r w:rsidRPr="00CF50E3">
        <w:rPr>
          <w:sz w:val="21"/>
          <w:szCs w:val="21"/>
        </w:rPr>
        <w:t xml:space="preserve">, prowadzonego przez </w:t>
      </w:r>
      <w:r w:rsidRPr="00CF50E3">
        <w:rPr>
          <w:b/>
          <w:sz w:val="21"/>
          <w:szCs w:val="21"/>
        </w:rPr>
        <w:t>Gmina Błażowa, Plac Jana Pawła II 1, 36-030 Błażowa</w:t>
      </w:r>
      <w:r w:rsidRPr="00CF50E3">
        <w:rPr>
          <w:sz w:val="21"/>
          <w:szCs w:val="21"/>
        </w:rPr>
        <w:t>.</w:t>
      </w:r>
      <w:r w:rsidRPr="00CF50E3">
        <w:rPr>
          <w:i/>
          <w:sz w:val="16"/>
          <w:szCs w:val="16"/>
        </w:rPr>
        <w:t xml:space="preserve">(oznaczenie zamawiającego), </w:t>
      </w:r>
      <w:r w:rsidRPr="00CF50E3">
        <w:rPr>
          <w:sz w:val="21"/>
          <w:szCs w:val="21"/>
        </w:rPr>
        <w:t>oświadczam, co następuje:</w:t>
      </w:r>
    </w:p>
    <w:p w14:paraId="0CDF093B" w14:textId="77777777" w:rsidR="00BA5DF8" w:rsidRPr="002C2FA9" w:rsidRDefault="00BA5DF8" w:rsidP="00BA5DF8">
      <w:pPr>
        <w:ind w:firstLine="709"/>
        <w:rPr>
          <w:color w:val="1F497D" w:themeColor="text2"/>
          <w:sz w:val="21"/>
          <w:szCs w:val="21"/>
        </w:rPr>
      </w:pPr>
    </w:p>
    <w:p w14:paraId="6371E244" w14:textId="77777777" w:rsidR="00BA5DF8" w:rsidRPr="002C2FA9" w:rsidRDefault="00BA5DF8" w:rsidP="00BA5DF8">
      <w:pPr>
        <w:ind w:firstLine="709"/>
        <w:rPr>
          <w:color w:val="1F497D" w:themeColor="text2"/>
          <w:sz w:val="21"/>
          <w:szCs w:val="21"/>
        </w:rPr>
      </w:pPr>
    </w:p>
    <w:p w14:paraId="23022FA2" w14:textId="77777777" w:rsidR="00BA5DF8" w:rsidRPr="00CF50E3" w:rsidRDefault="00BA5DF8" w:rsidP="00BA5DF8">
      <w:pPr>
        <w:shd w:val="clear" w:color="auto" w:fill="BFBFBF" w:themeFill="background1" w:themeFillShade="BF"/>
        <w:rPr>
          <w:b/>
          <w:sz w:val="21"/>
          <w:szCs w:val="21"/>
        </w:rPr>
      </w:pPr>
      <w:r w:rsidRPr="00CF50E3">
        <w:rPr>
          <w:b/>
          <w:sz w:val="21"/>
          <w:szCs w:val="21"/>
        </w:rPr>
        <w:t>INFORMACJA DOTYCZĄCA WYKONAWCY:</w:t>
      </w:r>
    </w:p>
    <w:p w14:paraId="25EA2708" w14:textId="77777777" w:rsidR="00BA5DF8" w:rsidRPr="00CF50E3" w:rsidRDefault="00BA5DF8" w:rsidP="00BA5DF8">
      <w:pPr>
        <w:rPr>
          <w:sz w:val="21"/>
          <w:szCs w:val="21"/>
        </w:rPr>
      </w:pPr>
    </w:p>
    <w:p w14:paraId="22E814D5" w14:textId="77777777" w:rsidR="00BA5DF8" w:rsidRPr="00CF50E3" w:rsidRDefault="00BA5DF8" w:rsidP="00BA5DF8">
      <w:pPr>
        <w:rPr>
          <w:sz w:val="21"/>
          <w:szCs w:val="21"/>
        </w:rPr>
      </w:pPr>
      <w:r w:rsidRPr="00CF50E3">
        <w:rPr>
          <w:sz w:val="21"/>
          <w:szCs w:val="21"/>
        </w:rPr>
        <w:t xml:space="preserve">Oświadczam, że spełniam warunki udziału w postępowaniu określone przez zamawiającego w      …………..…………………………………………………..………………………………………….. </w:t>
      </w:r>
      <w:r w:rsidRPr="00CF50E3">
        <w:rPr>
          <w:i/>
          <w:sz w:val="16"/>
          <w:szCs w:val="16"/>
        </w:rPr>
        <w:t>(wskazać dokument i właściwą jednostkę redakcyjną dokumentu, w której określono warunki udziału w postępowaniu)</w:t>
      </w:r>
      <w:r w:rsidRPr="00CF50E3">
        <w:rPr>
          <w:sz w:val="16"/>
          <w:szCs w:val="16"/>
        </w:rPr>
        <w:t>.</w:t>
      </w:r>
    </w:p>
    <w:p w14:paraId="3C73E853" w14:textId="77777777" w:rsidR="00BA5DF8" w:rsidRPr="00CF50E3" w:rsidRDefault="00BA5DF8" w:rsidP="00BA5DF8">
      <w:pPr>
        <w:rPr>
          <w:sz w:val="21"/>
          <w:szCs w:val="21"/>
        </w:rPr>
      </w:pPr>
    </w:p>
    <w:p w14:paraId="45A493CA" w14:textId="77777777" w:rsidR="00BA5DF8" w:rsidRPr="00CF50E3" w:rsidRDefault="00BA5DF8" w:rsidP="00BA5DF8">
      <w:pPr>
        <w:rPr>
          <w:sz w:val="20"/>
          <w:szCs w:val="20"/>
        </w:rPr>
      </w:pPr>
      <w:r w:rsidRPr="00CF50E3">
        <w:rPr>
          <w:sz w:val="20"/>
          <w:szCs w:val="20"/>
        </w:rPr>
        <w:t xml:space="preserve">…………….……. </w:t>
      </w:r>
      <w:r w:rsidRPr="00CF50E3">
        <w:rPr>
          <w:i/>
          <w:sz w:val="16"/>
          <w:szCs w:val="16"/>
        </w:rPr>
        <w:t>(miejscowość),</w:t>
      </w:r>
      <w:r w:rsidRPr="00CF50E3">
        <w:rPr>
          <w:i/>
          <w:sz w:val="18"/>
          <w:szCs w:val="18"/>
        </w:rPr>
        <w:t xml:space="preserve"> </w:t>
      </w:r>
      <w:r w:rsidRPr="00CF50E3">
        <w:rPr>
          <w:sz w:val="20"/>
          <w:szCs w:val="20"/>
        </w:rPr>
        <w:t xml:space="preserve">dnia ………….……. r. </w:t>
      </w:r>
    </w:p>
    <w:p w14:paraId="55C68BD7" w14:textId="77777777" w:rsidR="00BA5DF8" w:rsidRPr="00CF50E3" w:rsidRDefault="00BA5DF8" w:rsidP="00BA5DF8">
      <w:pPr>
        <w:rPr>
          <w:sz w:val="20"/>
          <w:szCs w:val="20"/>
        </w:rPr>
      </w:pPr>
    </w:p>
    <w:p w14:paraId="3CEFA0AE" w14:textId="77777777" w:rsidR="00BA5DF8" w:rsidRPr="00CF50E3" w:rsidRDefault="00BA5DF8" w:rsidP="00BA5DF8">
      <w:pPr>
        <w:rPr>
          <w:sz w:val="20"/>
          <w:szCs w:val="20"/>
        </w:rPr>
      </w:pP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t>…………………………………………</w:t>
      </w:r>
    </w:p>
    <w:p w14:paraId="4FF40A6D" w14:textId="77777777" w:rsidR="00BA5DF8" w:rsidRPr="00CF50E3" w:rsidRDefault="00BA5DF8" w:rsidP="00BA5DF8">
      <w:pPr>
        <w:ind w:left="5664" w:firstLine="708"/>
        <w:rPr>
          <w:i/>
          <w:sz w:val="16"/>
          <w:szCs w:val="16"/>
        </w:rPr>
      </w:pPr>
      <w:r w:rsidRPr="00CF50E3">
        <w:rPr>
          <w:i/>
          <w:sz w:val="16"/>
          <w:szCs w:val="16"/>
        </w:rPr>
        <w:t>(podpis)</w:t>
      </w:r>
    </w:p>
    <w:p w14:paraId="6040E1EB" w14:textId="77777777" w:rsidR="00BA5DF8" w:rsidRPr="002C2FA9" w:rsidRDefault="00BA5DF8" w:rsidP="00BA5DF8">
      <w:pPr>
        <w:rPr>
          <w:i/>
          <w:color w:val="1F497D" w:themeColor="text2"/>
          <w:sz w:val="21"/>
          <w:szCs w:val="21"/>
        </w:rPr>
      </w:pPr>
    </w:p>
    <w:p w14:paraId="3427EAE9" w14:textId="77777777" w:rsidR="00BA5DF8" w:rsidRPr="002C2FA9" w:rsidRDefault="00BA5DF8" w:rsidP="00BA5DF8">
      <w:pPr>
        <w:rPr>
          <w:color w:val="1F497D" w:themeColor="text2"/>
          <w:sz w:val="21"/>
          <w:szCs w:val="21"/>
        </w:rPr>
      </w:pPr>
    </w:p>
    <w:p w14:paraId="7A6BADC1" w14:textId="77777777" w:rsidR="00BA5DF8" w:rsidRPr="002C2FA9" w:rsidRDefault="00BA5DF8" w:rsidP="00BA5DF8">
      <w:pPr>
        <w:ind w:left="5664" w:firstLine="708"/>
        <w:rPr>
          <w:i/>
          <w:color w:val="1F497D" w:themeColor="text2"/>
          <w:sz w:val="16"/>
          <w:szCs w:val="16"/>
        </w:rPr>
      </w:pPr>
    </w:p>
    <w:p w14:paraId="0FF5BF66" w14:textId="77777777" w:rsidR="00BA5DF8" w:rsidRPr="00CF50E3" w:rsidRDefault="00BA5DF8" w:rsidP="00BA5DF8">
      <w:pPr>
        <w:ind w:left="5664" w:firstLine="708"/>
        <w:rPr>
          <w:i/>
          <w:sz w:val="16"/>
          <w:szCs w:val="16"/>
        </w:rPr>
      </w:pPr>
    </w:p>
    <w:p w14:paraId="61BC7050" w14:textId="77777777" w:rsidR="00BA5DF8" w:rsidRPr="00CF50E3" w:rsidRDefault="00BA5DF8" w:rsidP="00BA5DF8">
      <w:pPr>
        <w:shd w:val="clear" w:color="auto" w:fill="BFBFBF" w:themeFill="background1" w:themeFillShade="BF"/>
        <w:rPr>
          <w:sz w:val="21"/>
          <w:szCs w:val="21"/>
        </w:rPr>
      </w:pPr>
      <w:r w:rsidRPr="00CF50E3">
        <w:rPr>
          <w:b/>
          <w:sz w:val="21"/>
          <w:szCs w:val="21"/>
        </w:rPr>
        <w:t>INFORMACJA W ZWIĄZKU Z POLEGANIEM NA ZASOBACH INNYCH PODMIOTÓW</w:t>
      </w:r>
      <w:r w:rsidRPr="00CF50E3">
        <w:rPr>
          <w:sz w:val="21"/>
          <w:szCs w:val="21"/>
        </w:rPr>
        <w:t xml:space="preserve">: </w:t>
      </w:r>
    </w:p>
    <w:p w14:paraId="152D991D" w14:textId="77777777" w:rsidR="00BA5DF8" w:rsidRPr="00CF50E3" w:rsidRDefault="00BA5DF8" w:rsidP="00BA5DF8">
      <w:pPr>
        <w:rPr>
          <w:sz w:val="21"/>
          <w:szCs w:val="21"/>
        </w:rPr>
      </w:pPr>
      <w:r w:rsidRPr="00CF50E3">
        <w:rPr>
          <w:sz w:val="21"/>
          <w:szCs w:val="21"/>
        </w:rPr>
        <w:t xml:space="preserve">Oświadczam, że w celu wykazania spełniania warunków udziału w postępowaniu, określonych przez zamawiającego w………………………………………………………...……….. </w:t>
      </w:r>
      <w:r w:rsidRPr="00CF50E3">
        <w:rPr>
          <w:i/>
          <w:sz w:val="16"/>
          <w:szCs w:val="16"/>
        </w:rPr>
        <w:t>(wskazać dokument i właściwą jednostkę redakcyjną dokumentu, w której określono warunki udziału w postępowaniu),</w:t>
      </w:r>
      <w:r w:rsidRPr="00CF50E3">
        <w:rPr>
          <w:sz w:val="21"/>
          <w:szCs w:val="21"/>
        </w:rPr>
        <w:t xml:space="preserve"> polegam na zasobach następującego/ych podmiotu/ów: ……………………………………………………………………….</w:t>
      </w:r>
    </w:p>
    <w:p w14:paraId="11579E2B" w14:textId="77777777" w:rsidR="00BA5DF8" w:rsidRPr="00CF50E3" w:rsidRDefault="00BA5DF8" w:rsidP="00BA5DF8">
      <w:pPr>
        <w:rPr>
          <w:sz w:val="21"/>
          <w:szCs w:val="21"/>
        </w:rPr>
      </w:pPr>
      <w:r w:rsidRPr="00CF50E3">
        <w:rPr>
          <w:sz w:val="21"/>
          <w:szCs w:val="21"/>
        </w:rPr>
        <w:t>..……………………………………………………………………………………………………………….…………………………………….., w następującym zakresie: …………………………………………</w:t>
      </w:r>
    </w:p>
    <w:p w14:paraId="695B86AD" w14:textId="77777777" w:rsidR="00BA5DF8" w:rsidRPr="00CF50E3" w:rsidRDefault="00BA5DF8" w:rsidP="00BA5DF8">
      <w:pPr>
        <w:rPr>
          <w:i/>
          <w:sz w:val="16"/>
          <w:szCs w:val="16"/>
        </w:rPr>
      </w:pPr>
      <w:r w:rsidRPr="00CF50E3">
        <w:rPr>
          <w:sz w:val="21"/>
          <w:szCs w:val="21"/>
        </w:rPr>
        <w:t xml:space="preserve">………………………………………………………………………………………………………………… </w:t>
      </w:r>
      <w:r w:rsidRPr="00CF50E3">
        <w:rPr>
          <w:i/>
          <w:sz w:val="16"/>
          <w:szCs w:val="16"/>
        </w:rPr>
        <w:t xml:space="preserve">(wskazać podmiot i określić odpowiedni zakres dla wskazanego podmiotu). </w:t>
      </w:r>
    </w:p>
    <w:p w14:paraId="774A7762" w14:textId="77777777" w:rsidR="00BA5DF8" w:rsidRPr="00CF50E3" w:rsidRDefault="00BA5DF8" w:rsidP="00BA5DF8">
      <w:pPr>
        <w:rPr>
          <w:sz w:val="21"/>
          <w:szCs w:val="21"/>
        </w:rPr>
      </w:pPr>
    </w:p>
    <w:p w14:paraId="7ED2D0F3" w14:textId="77777777" w:rsidR="00BA5DF8" w:rsidRPr="00CF50E3" w:rsidRDefault="00BA5DF8" w:rsidP="00BA5DF8">
      <w:pPr>
        <w:rPr>
          <w:sz w:val="20"/>
          <w:szCs w:val="20"/>
        </w:rPr>
      </w:pPr>
    </w:p>
    <w:p w14:paraId="78A6FF46" w14:textId="77777777" w:rsidR="00BA5DF8" w:rsidRPr="00CF50E3" w:rsidRDefault="00BA5DF8" w:rsidP="00BA5DF8">
      <w:pPr>
        <w:rPr>
          <w:sz w:val="20"/>
          <w:szCs w:val="20"/>
        </w:rPr>
      </w:pPr>
      <w:r w:rsidRPr="00CF50E3">
        <w:rPr>
          <w:sz w:val="20"/>
          <w:szCs w:val="20"/>
        </w:rPr>
        <w:t xml:space="preserve">…………….……. </w:t>
      </w:r>
      <w:r w:rsidRPr="00CF50E3">
        <w:rPr>
          <w:i/>
          <w:sz w:val="16"/>
          <w:szCs w:val="16"/>
        </w:rPr>
        <w:t>(miejscowość),</w:t>
      </w:r>
      <w:r w:rsidRPr="00CF50E3">
        <w:rPr>
          <w:i/>
          <w:sz w:val="18"/>
          <w:szCs w:val="18"/>
        </w:rPr>
        <w:t xml:space="preserve"> </w:t>
      </w:r>
      <w:r w:rsidRPr="00CF50E3">
        <w:rPr>
          <w:sz w:val="20"/>
          <w:szCs w:val="20"/>
        </w:rPr>
        <w:t xml:space="preserve">dnia ………….……. r. </w:t>
      </w:r>
    </w:p>
    <w:p w14:paraId="399C0A27" w14:textId="77777777" w:rsidR="00BA5DF8" w:rsidRPr="00CF50E3" w:rsidRDefault="00BA5DF8" w:rsidP="00BA5DF8">
      <w:pPr>
        <w:rPr>
          <w:sz w:val="20"/>
          <w:szCs w:val="20"/>
        </w:rPr>
      </w:pPr>
    </w:p>
    <w:p w14:paraId="323E5F66" w14:textId="77777777" w:rsidR="00BA5DF8" w:rsidRPr="00CF50E3" w:rsidRDefault="00BA5DF8" w:rsidP="00BA5DF8">
      <w:pPr>
        <w:rPr>
          <w:sz w:val="20"/>
          <w:szCs w:val="20"/>
        </w:rPr>
      </w:pP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t>…………………………………………</w:t>
      </w:r>
    </w:p>
    <w:p w14:paraId="1DDE8EBE" w14:textId="77777777" w:rsidR="00BA5DF8" w:rsidRPr="00CF50E3" w:rsidRDefault="00BA5DF8" w:rsidP="00BA5DF8">
      <w:pPr>
        <w:ind w:left="5664" w:firstLine="708"/>
        <w:rPr>
          <w:i/>
          <w:sz w:val="16"/>
          <w:szCs w:val="16"/>
        </w:rPr>
      </w:pPr>
      <w:r w:rsidRPr="00CF50E3">
        <w:rPr>
          <w:i/>
          <w:sz w:val="16"/>
          <w:szCs w:val="16"/>
        </w:rPr>
        <w:t>(podpis)</w:t>
      </w:r>
    </w:p>
    <w:p w14:paraId="7E16DBD2" w14:textId="77777777" w:rsidR="00BA5DF8" w:rsidRPr="00CF50E3" w:rsidRDefault="00BA5DF8" w:rsidP="00BA5DF8">
      <w:pPr>
        <w:rPr>
          <w:sz w:val="21"/>
          <w:szCs w:val="21"/>
        </w:rPr>
      </w:pPr>
    </w:p>
    <w:p w14:paraId="4DFC0E76" w14:textId="77777777" w:rsidR="00BA5DF8" w:rsidRPr="00CF50E3" w:rsidRDefault="00BA5DF8" w:rsidP="00BA5DF8">
      <w:pPr>
        <w:ind w:left="5664" w:firstLine="708"/>
        <w:rPr>
          <w:i/>
          <w:sz w:val="16"/>
          <w:szCs w:val="16"/>
        </w:rPr>
      </w:pPr>
    </w:p>
    <w:p w14:paraId="59C3926B" w14:textId="77777777" w:rsidR="00BA5DF8" w:rsidRPr="00CF50E3" w:rsidRDefault="00BA5DF8" w:rsidP="00BA5DF8">
      <w:pPr>
        <w:ind w:left="5664" w:firstLine="708"/>
        <w:rPr>
          <w:i/>
          <w:sz w:val="16"/>
          <w:szCs w:val="16"/>
        </w:rPr>
      </w:pPr>
    </w:p>
    <w:p w14:paraId="3ED4ECA3" w14:textId="77777777" w:rsidR="00BA5DF8" w:rsidRPr="00CF50E3" w:rsidRDefault="00BA5DF8" w:rsidP="00BA5DF8">
      <w:pPr>
        <w:shd w:val="clear" w:color="auto" w:fill="BFBFBF" w:themeFill="background1" w:themeFillShade="BF"/>
        <w:rPr>
          <w:b/>
          <w:sz w:val="21"/>
          <w:szCs w:val="21"/>
        </w:rPr>
      </w:pPr>
      <w:r w:rsidRPr="00CF50E3">
        <w:rPr>
          <w:b/>
          <w:sz w:val="21"/>
          <w:szCs w:val="21"/>
        </w:rPr>
        <w:t>OŚWIADCZENIE DOTYCZĄCE PODANYCH INFORMACJI:</w:t>
      </w:r>
    </w:p>
    <w:p w14:paraId="0986F3EC" w14:textId="77777777" w:rsidR="00BA5DF8" w:rsidRPr="00CF50E3" w:rsidRDefault="00BA5DF8" w:rsidP="00BA5DF8">
      <w:pPr>
        <w:rPr>
          <w:sz w:val="21"/>
          <w:szCs w:val="21"/>
        </w:rPr>
      </w:pPr>
    </w:p>
    <w:p w14:paraId="19485BE2" w14:textId="77777777" w:rsidR="00BA5DF8" w:rsidRPr="00CF50E3" w:rsidRDefault="00BA5DF8" w:rsidP="00BA5DF8">
      <w:pPr>
        <w:rPr>
          <w:sz w:val="21"/>
          <w:szCs w:val="21"/>
        </w:rPr>
      </w:pPr>
      <w:r w:rsidRPr="00CF50E3">
        <w:rPr>
          <w:sz w:val="21"/>
          <w:szCs w:val="21"/>
        </w:rPr>
        <w:t xml:space="preserve">Oświadczam, że wszystkie informacje podane w powyższych oświadczeniach są aktualne </w:t>
      </w:r>
      <w:r w:rsidRPr="00CF50E3">
        <w:rPr>
          <w:sz w:val="21"/>
          <w:szCs w:val="21"/>
        </w:rPr>
        <w:br/>
        <w:t>i zgodne z prawdą oraz zostały przedstawione z pełną świadomością konsekwencji wprowadzenia zamawiającego w błąd przy przedstawianiu informacji.</w:t>
      </w:r>
    </w:p>
    <w:p w14:paraId="07F9BAF5" w14:textId="77777777" w:rsidR="00BA5DF8" w:rsidRPr="00CF50E3" w:rsidRDefault="00BA5DF8" w:rsidP="00BA5DF8">
      <w:pPr>
        <w:rPr>
          <w:sz w:val="20"/>
          <w:szCs w:val="20"/>
        </w:rPr>
      </w:pPr>
    </w:p>
    <w:p w14:paraId="1285F1EB" w14:textId="77777777" w:rsidR="00BA5DF8" w:rsidRPr="00CF50E3" w:rsidRDefault="00BA5DF8" w:rsidP="00BA5DF8">
      <w:pPr>
        <w:rPr>
          <w:sz w:val="20"/>
          <w:szCs w:val="20"/>
        </w:rPr>
      </w:pPr>
      <w:r w:rsidRPr="00CF50E3">
        <w:rPr>
          <w:sz w:val="20"/>
          <w:szCs w:val="20"/>
        </w:rPr>
        <w:t xml:space="preserve">…………….……. </w:t>
      </w:r>
      <w:r w:rsidRPr="00CF50E3">
        <w:rPr>
          <w:i/>
          <w:sz w:val="16"/>
          <w:szCs w:val="16"/>
        </w:rPr>
        <w:t>(miejscowość),</w:t>
      </w:r>
      <w:r w:rsidRPr="00CF50E3">
        <w:rPr>
          <w:i/>
          <w:sz w:val="18"/>
          <w:szCs w:val="18"/>
        </w:rPr>
        <w:t xml:space="preserve"> </w:t>
      </w:r>
      <w:r w:rsidRPr="00CF50E3">
        <w:rPr>
          <w:sz w:val="20"/>
          <w:szCs w:val="20"/>
        </w:rPr>
        <w:t xml:space="preserve">dnia ………….……. r. </w:t>
      </w:r>
    </w:p>
    <w:p w14:paraId="379E7E97" w14:textId="77777777" w:rsidR="00BA5DF8" w:rsidRPr="00CF50E3" w:rsidRDefault="00BA5DF8" w:rsidP="00BA5DF8">
      <w:pPr>
        <w:rPr>
          <w:sz w:val="20"/>
          <w:szCs w:val="20"/>
        </w:rPr>
      </w:pPr>
    </w:p>
    <w:p w14:paraId="566B45DD" w14:textId="77777777" w:rsidR="00BA5DF8" w:rsidRPr="00CF50E3" w:rsidRDefault="00BA5DF8" w:rsidP="00BA5DF8">
      <w:pPr>
        <w:rPr>
          <w:sz w:val="20"/>
          <w:szCs w:val="20"/>
        </w:rPr>
      </w:pP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r>
      <w:r w:rsidRPr="00CF50E3">
        <w:rPr>
          <w:sz w:val="20"/>
          <w:szCs w:val="20"/>
        </w:rPr>
        <w:tab/>
        <w:t>…………………………………………</w:t>
      </w:r>
    </w:p>
    <w:p w14:paraId="6C641569" w14:textId="77777777" w:rsidR="00BA5DF8" w:rsidRPr="00CF50E3" w:rsidRDefault="00BA5DF8" w:rsidP="00BA5DF8">
      <w:pPr>
        <w:ind w:left="5664" w:firstLine="708"/>
        <w:rPr>
          <w:i/>
          <w:sz w:val="16"/>
          <w:szCs w:val="16"/>
        </w:rPr>
      </w:pPr>
      <w:r w:rsidRPr="00CF50E3">
        <w:rPr>
          <w:i/>
          <w:sz w:val="16"/>
          <w:szCs w:val="16"/>
        </w:rPr>
        <w:t>(podpis)</w:t>
      </w:r>
    </w:p>
    <w:p w14:paraId="56964D16" w14:textId="77777777" w:rsidR="00BA5DF8" w:rsidRPr="00CF50E3" w:rsidRDefault="00BA5DF8" w:rsidP="00BA5DF8">
      <w:pPr>
        <w:rPr>
          <w:rFonts w:ascii="Arial" w:hAnsi="Arial" w:cs="Arial"/>
          <w:sz w:val="21"/>
          <w:szCs w:val="21"/>
        </w:rPr>
      </w:pPr>
    </w:p>
    <w:p w14:paraId="5F182D37" w14:textId="77777777" w:rsidR="00135DBC" w:rsidRPr="00CF50E3" w:rsidRDefault="00135DBC">
      <w:pPr>
        <w:spacing w:after="200" w:line="276" w:lineRule="auto"/>
        <w:jc w:val="left"/>
      </w:pPr>
      <w:r w:rsidRPr="00CF50E3">
        <w:br w:type="page"/>
      </w:r>
    </w:p>
    <w:p w14:paraId="3D8B8A38" w14:textId="77777777" w:rsidR="00C11BA6" w:rsidRPr="002C2FA9" w:rsidRDefault="00C11BA6" w:rsidP="00722964">
      <w:pPr>
        <w:tabs>
          <w:tab w:val="left" w:pos="5775"/>
        </w:tabs>
        <w:spacing w:line="276" w:lineRule="auto"/>
        <w:jc w:val="right"/>
        <w:rPr>
          <w:b/>
          <w:bCs/>
          <w:i/>
          <w:iCs/>
          <w:color w:val="1F497D" w:themeColor="text2"/>
        </w:rPr>
        <w:sectPr w:rsidR="00C11BA6" w:rsidRPr="002C2FA9" w:rsidSect="00C11BA6">
          <w:headerReference w:type="default" r:id="rId15"/>
          <w:footerReference w:type="default" r:id="rId16"/>
          <w:pgSz w:w="11905" w:h="16837"/>
          <w:pgMar w:top="675" w:right="1418" w:bottom="709" w:left="1418" w:header="284" w:footer="238" w:gutter="0"/>
          <w:cols w:space="708"/>
          <w:docGrid w:linePitch="360"/>
        </w:sectPr>
      </w:pPr>
    </w:p>
    <w:p w14:paraId="2D426E1F" w14:textId="77777777" w:rsidR="00135DBC" w:rsidRPr="00B27E69" w:rsidRDefault="00135DBC" w:rsidP="00722964">
      <w:pPr>
        <w:tabs>
          <w:tab w:val="left" w:pos="5775"/>
        </w:tabs>
        <w:spacing w:line="276" w:lineRule="auto"/>
        <w:jc w:val="right"/>
        <w:rPr>
          <w:b/>
          <w:bCs/>
          <w:i/>
          <w:iCs/>
        </w:rPr>
      </w:pPr>
      <w:r w:rsidRPr="00B27E69">
        <w:rPr>
          <w:b/>
          <w:bCs/>
          <w:i/>
          <w:iCs/>
        </w:rPr>
        <w:lastRenderedPageBreak/>
        <w:t>Załącznik nr 3 do SIWZ</w:t>
      </w:r>
    </w:p>
    <w:p w14:paraId="688764B0" w14:textId="77777777" w:rsidR="00BA5DF8" w:rsidRPr="00B27E69" w:rsidRDefault="00BA5DF8" w:rsidP="00BA5DF8">
      <w:pPr>
        <w:ind w:left="5246" w:firstLine="708"/>
        <w:rPr>
          <w:rFonts w:ascii="Arial" w:hAnsi="Arial" w:cs="Arial"/>
          <w:b/>
          <w:sz w:val="20"/>
          <w:szCs w:val="20"/>
        </w:rPr>
      </w:pPr>
      <w:r w:rsidRPr="00B27E69">
        <w:rPr>
          <w:rFonts w:ascii="Arial" w:hAnsi="Arial" w:cs="Arial"/>
          <w:b/>
          <w:sz w:val="20"/>
          <w:szCs w:val="20"/>
        </w:rPr>
        <w:t>Zamawiający:</w:t>
      </w:r>
    </w:p>
    <w:p w14:paraId="2D2EB471" w14:textId="77777777" w:rsidR="00BA5DF8" w:rsidRPr="00B27E69" w:rsidRDefault="00BA5DF8" w:rsidP="00BA5DF8">
      <w:pPr>
        <w:ind w:left="5954"/>
        <w:rPr>
          <w:sz w:val="21"/>
          <w:szCs w:val="21"/>
        </w:rPr>
      </w:pPr>
      <w:r w:rsidRPr="00B27E69">
        <w:rPr>
          <w:sz w:val="21"/>
          <w:szCs w:val="21"/>
        </w:rPr>
        <w:t>Gmina Błażowa</w:t>
      </w:r>
    </w:p>
    <w:p w14:paraId="73CD1A3B" w14:textId="77777777" w:rsidR="00BA5DF8" w:rsidRPr="00B27E69" w:rsidRDefault="00BA5DF8" w:rsidP="00BA5DF8">
      <w:pPr>
        <w:ind w:left="5954"/>
        <w:rPr>
          <w:sz w:val="21"/>
          <w:szCs w:val="21"/>
        </w:rPr>
      </w:pPr>
      <w:r w:rsidRPr="00B27E69">
        <w:rPr>
          <w:sz w:val="21"/>
          <w:szCs w:val="21"/>
        </w:rPr>
        <w:t>Plac Jana Pawła II 1</w:t>
      </w:r>
    </w:p>
    <w:p w14:paraId="1E7438B4" w14:textId="77777777" w:rsidR="00BA5DF8" w:rsidRPr="00B27E69" w:rsidRDefault="00BA5DF8" w:rsidP="00BA5DF8">
      <w:pPr>
        <w:ind w:left="5954"/>
        <w:rPr>
          <w:sz w:val="21"/>
          <w:szCs w:val="21"/>
        </w:rPr>
      </w:pPr>
      <w:r w:rsidRPr="00B27E69">
        <w:rPr>
          <w:sz w:val="21"/>
          <w:szCs w:val="21"/>
        </w:rPr>
        <w:t>36-030 Błażowa</w:t>
      </w:r>
    </w:p>
    <w:p w14:paraId="6BB02130" w14:textId="77777777" w:rsidR="00BA5DF8" w:rsidRPr="00B27E69" w:rsidRDefault="00BA5DF8" w:rsidP="00BA5DF8">
      <w:pPr>
        <w:ind w:left="5954"/>
        <w:jc w:val="center"/>
        <w:rPr>
          <w:rFonts w:ascii="Arial" w:hAnsi="Arial" w:cs="Arial"/>
          <w:i/>
          <w:sz w:val="16"/>
          <w:szCs w:val="16"/>
        </w:rPr>
      </w:pPr>
      <w:r w:rsidRPr="00B27E69">
        <w:rPr>
          <w:rFonts w:ascii="Arial" w:hAnsi="Arial" w:cs="Arial"/>
          <w:i/>
          <w:sz w:val="16"/>
          <w:szCs w:val="16"/>
        </w:rPr>
        <w:t>(pełna nazwa/firma, adres)</w:t>
      </w:r>
    </w:p>
    <w:p w14:paraId="5EF6196F" w14:textId="77777777" w:rsidR="00BA5DF8" w:rsidRPr="00B27E69" w:rsidRDefault="00BA5DF8" w:rsidP="00BA5DF8">
      <w:pPr>
        <w:rPr>
          <w:rFonts w:ascii="Arial" w:hAnsi="Arial" w:cs="Arial"/>
          <w:b/>
          <w:sz w:val="20"/>
          <w:szCs w:val="20"/>
        </w:rPr>
      </w:pPr>
    </w:p>
    <w:p w14:paraId="223A9FDA" w14:textId="77777777" w:rsidR="00BA5DF8" w:rsidRPr="00B27E69" w:rsidRDefault="00BA5DF8" w:rsidP="00BA5DF8">
      <w:pPr>
        <w:rPr>
          <w:rFonts w:ascii="Arial" w:hAnsi="Arial" w:cs="Arial"/>
          <w:b/>
          <w:sz w:val="20"/>
          <w:szCs w:val="20"/>
        </w:rPr>
      </w:pPr>
      <w:r w:rsidRPr="00B27E69">
        <w:rPr>
          <w:rFonts w:ascii="Arial" w:hAnsi="Arial" w:cs="Arial"/>
          <w:b/>
          <w:sz w:val="20"/>
          <w:szCs w:val="20"/>
        </w:rPr>
        <w:t>Wykonawca:</w:t>
      </w:r>
    </w:p>
    <w:p w14:paraId="3E133095" w14:textId="77777777" w:rsidR="00BA5DF8" w:rsidRPr="00B27E69" w:rsidRDefault="00BA5DF8" w:rsidP="00BA5DF8">
      <w:pPr>
        <w:spacing w:line="480" w:lineRule="auto"/>
        <w:ind w:right="5954"/>
        <w:rPr>
          <w:rFonts w:ascii="Arial" w:hAnsi="Arial" w:cs="Arial"/>
          <w:sz w:val="20"/>
          <w:szCs w:val="20"/>
        </w:rPr>
      </w:pPr>
      <w:r w:rsidRPr="00B27E69">
        <w:rPr>
          <w:rFonts w:ascii="Arial" w:hAnsi="Arial" w:cs="Arial"/>
          <w:sz w:val="20"/>
          <w:szCs w:val="20"/>
        </w:rPr>
        <w:t>………………………………………………………………………………</w:t>
      </w:r>
    </w:p>
    <w:p w14:paraId="013B9B6D" w14:textId="77777777" w:rsidR="00BA5DF8" w:rsidRPr="00B27E69" w:rsidRDefault="00BA5DF8" w:rsidP="00BA5DF8">
      <w:pPr>
        <w:ind w:right="5953"/>
        <w:rPr>
          <w:rFonts w:ascii="Arial" w:hAnsi="Arial" w:cs="Arial"/>
          <w:i/>
          <w:sz w:val="16"/>
          <w:szCs w:val="16"/>
        </w:rPr>
      </w:pPr>
      <w:r w:rsidRPr="00B27E69">
        <w:rPr>
          <w:rFonts w:ascii="Arial" w:hAnsi="Arial" w:cs="Arial"/>
          <w:i/>
          <w:sz w:val="16"/>
          <w:szCs w:val="16"/>
        </w:rPr>
        <w:t>(pełna nazwa/firma, adres, w zależności od podmiotu: NIP/PESEL, KRS/CEiDG)</w:t>
      </w:r>
    </w:p>
    <w:p w14:paraId="66C64929" w14:textId="77777777" w:rsidR="00BA5DF8" w:rsidRPr="00B27E69" w:rsidRDefault="00BA5DF8" w:rsidP="00BA5DF8">
      <w:pPr>
        <w:rPr>
          <w:rFonts w:ascii="Arial" w:hAnsi="Arial" w:cs="Arial"/>
          <w:sz w:val="20"/>
          <w:szCs w:val="20"/>
          <w:u w:val="single"/>
        </w:rPr>
      </w:pPr>
      <w:r w:rsidRPr="00B27E69">
        <w:rPr>
          <w:rFonts w:ascii="Arial" w:hAnsi="Arial" w:cs="Arial"/>
          <w:sz w:val="20"/>
          <w:szCs w:val="20"/>
          <w:u w:val="single"/>
        </w:rPr>
        <w:t>reprezentowany przez:</w:t>
      </w:r>
    </w:p>
    <w:p w14:paraId="5FF19C4F" w14:textId="77777777" w:rsidR="00BA5DF8" w:rsidRPr="00B27E69" w:rsidRDefault="00BA5DF8" w:rsidP="00BA5DF8">
      <w:pPr>
        <w:spacing w:line="480" w:lineRule="auto"/>
        <w:ind w:right="5954"/>
        <w:rPr>
          <w:rFonts w:ascii="Arial" w:hAnsi="Arial" w:cs="Arial"/>
          <w:sz w:val="20"/>
          <w:szCs w:val="20"/>
        </w:rPr>
      </w:pPr>
      <w:r w:rsidRPr="00B27E69">
        <w:rPr>
          <w:rFonts w:ascii="Arial" w:hAnsi="Arial" w:cs="Arial"/>
          <w:sz w:val="20"/>
          <w:szCs w:val="20"/>
        </w:rPr>
        <w:t>………………………………………………………………………………</w:t>
      </w:r>
    </w:p>
    <w:p w14:paraId="53067603" w14:textId="77777777" w:rsidR="00BA5DF8" w:rsidRPr="00B27E69" w:rsidRDefault="00BA5DF8" w:rsidP="00BA5DF8">
      <w:pPr>
        <w:ind w:right="5953"/>
        <w:rPr>
          <w:rFonts w:ascii="Arial" w:hAnsi="Arial" w:cs="Arial"/>
          <w:i/>
          <w:sz w:val="16"/>
          <w:szCs w:val="16"/>
        </w:rPr>
      </w:pPr>
      <w:r w:rsidRPr="00B27E69">
        <w:rPr>
          <w:rFonts w:ascii="Arial" w:hAnsi="Arial" w:cs="Arial"/>
          <w:i/>
          <w:sz w:val="16"/>
          <w:szCs w:val="16"/>
        </w:rPr>
        <w:t>(imię, nazwisko, stanowisko/podstawa do reprezentacji)</w:t>
      </w:r>
    </w:p>
    <w:p w14:paraId="39EA3FD6" w14:textId="77777777" w:rsidR="00BA5DF8" w:rsidRPr="00B27E69" w:rsidRDefault="00BA5DF8" w:rsidP="00BA5DF8">
      <w:pPr>
        <w:rPr>
          <w:rFonts w:ascii="Arial" w:hAnsi="Arial" w:cs="Arial"/>
        </w:rPr>
      </w:pPr>
    </w:p>
    <w:p w14:paraId="6A9FBA0C" w14:textId="77777777" w:rsidR="00BA5DF8" w:rsidRPr="00B27E69" w:rsidRDefault="00BA5DF8" w:rsidP="00BA5DF8">
      <w:pPr>
        <w:spacing w:after="120"/>
        <w:jc w:val="center"/>
        <w:rPr>
          <w:rFonts w:ascii="Arial" w:hAnsi="Arial" w:cs="Arial"/>
          <w:b/>
          <w:u w:val="single"/>
        </w:rPr>
      </w:pPr>
      <w:r w:rsidRPr="00B27E69">
        <w:rPr>
          <w:rFonts w:ascii="Arial" w:hAnsi="Arial" w:cs="Arial"/>
          <w:b/>
          <w:u w:val="single"/>
        </w:rPr>
        <w:t xml:space="preserve">Oświadczenie wykonawcy </w:t>
      </w:r>
    </w:p>
    <w:p w14:paraId="0CB15F3D" w14:textId="77777777" w:rsidR="00BA5DF8" w:rsidRPr="00B27E69" w:rsidRDefault="00BA5DF8" w:rsidP="00BA5DF8">
      <w:pPr>
        <w:jc w:val="center"/>
        <w:rPr>
          <w:rFonts w:ascii="Arial" w:hAnsi="Arial" w:cs="Arial"/>
          <w:b/>
          <w:sz w:val="20"/>
          <w:szCs w:val="20"/>
        </w:rPr>
      </w:pPr>
      <w:r w:rsidRPr="00B27E69">
        <w:rPr>
          <w:rFonts w:ascii="Arial" w:hAnsi="Arial" w:cs="Arial"/>
          <w:b/>
          <w:sz w:val="20"/>
          <w:szCs w:val="20"/>
        </w:rPr>
        <w:t xml:space="preserve">składane na podstawie art. 25a ust. 1 ustawy z dnia 29 stycznia 2004 r. </w:t>
      </w:r>
    </w:p>
    <w:p w14:paraId="0B9F6AD3" w14:textId="77777777" w:rsidR="00BA5DF8" w:rsidRPr="00B27E69" w:rsidRDefault="00BA5DF8" w:rsidP="00BA5DF8">
      <w:pPr>
        <w:jc w:val="center"/>
        <w:rPr>
          <w:rFonts w:ascii="Arial" w:hAnsi="Arial" w:cs="Arial"/>
          <w:b/>
          <w:sz w:val="20"/>
          <w:szCs w:val="20"/>
        </w:rPr>
      </w:pPr>
      <w:r w:rsidRPr="00B27E69">
        <w:rPr>
          <w:rFonts w:ascii="Arial" w:hAnsi="Arial" w:cs="Arial"/>
          <w:b/>
          <w:sz w:val="20"/>
          <w:szCs w:val="20"/>
        </w:rPr>
        <w:t xml:space="preserve"> Prawo zamówień publicznych (dalej jako: ustawa Pzp), </w:t>
      </w:r>
    </w:p>
    <w:p w14:paraId="7DD1D4F3" w14:textId="77777777" w:rsidR="00BA5DF8" w:rsidRPr="00B27E69" w:rsidRDefault="00BA5DF8" w:rsidP="00BA5DF8">
      <w:pPr>
        <w:spacing w:before="120"/>
        <w:jc w:val="center"/>
        <w:rPr>
          <w:rFonts w:ascii="Arial" w:hAnsi="Arial" w:cs="Arial"/>
          <w:b/>
          <w:u w:val="single"/>
        </w:rPr>
      </w:pPr>
      <w:r w:rsidRPr="00B27E69">
        <w:rPr>
          <w:rFonts w:ascii="Arial" w:hAnsi="Arial" w:cs="Arial"/>
          <w:b/>
          <w:u w:val="single"/>
        </w:rPr>
        <w:t>DOTYCZĄCE PRZESŁANEK WYKLUCZENIA Z POSTĘPOWANIA</w:t>
      </w:r>
    </w:p>
    <w:p w14:paraId="75E3663C" w14:textId="77777777" w:rsidR="00BA5DF8" w:rsidRPr="002C2FA9" w:rsidRDefault="00BA5DF8" w:rsidP="00BA5DF8">
      <w:pPr>
        <w:rPr>
          <w:rFonts w:ascii="Arial" w:hAnsi="Arial" w:cs="Arial"/>
          <w:color w:val="1F497D" w:themeColor="text2"/>
          <w:sz w:val="21"/>
          <w:szCs w:val="21"/>
        </w:rPr>
      </w:pPr>
    </w:p>
    <w:p w14:paraId="2FD604A8" w14:textId="77777777" w:rsidR="00BA5DF8" w:rsidRPr="00B27E69" w:rsidRDefault="00BA5DF8" w:rsidP="00BA5DF8">
      <w:pPr>
        <w:rPr>
          <w:color w:val="1F497D" w:themeColor="text2"/>
          <w:sz w:val="22"/>
          <w:szCs w:val="21"/>
        </w:rPr>
      </w:pPr>
    </w:p>
    <w:p w14:paraId="407D7A6C" w14:textId="3FAC4576" w:rsidR="00BA5DF8" w:rsidRPr="00B27E69" w:rsidRDefault="00BA5DF8" w:rsidP="00BA5DF8">
      <w:pPr>
        <w:ind w:firstLine="708"/>
        <w:rPr>
          <w:rFonts w:ascii="Arial" w:hAnsi="Arial" w:cs="Arial"/>
          <w:sz w:val="20"/>
          <w:szCs w:val="20"/>
        </w:rPr>
      </w:pPr>
      <w:r w:rsidRPr="00B27E69">
        <w:rPr>
          <w:sz w:val="22"/>
          <w:szCs w:val="22"/>
        </w:rPr>
        <w:t>Na potrzeby postępowania o udz</w:t>
      </w:r>
      <w:r w:rsidR="00B27E69" w:rsidRPr="00B27E69">
        <w:rPr>
          <w:sz w:val="22"/>
          <w:szCs w:val="22"/>
        </w:rPr>
        <w:t xml:space="preserve">ielenie zamówienia publicznego </w:t>
      </w:r>
      <w:r w:rsidRPr="00B27E69">
        <w:rPr>
          <w:sz w:val="22"/>
          <w:szCs w:val="22"/>
        </w:rPr>
        <w:t xml:space="preserve">pn. </w:t>
      </w:r>
      <w:r w:rsidR="0070213F" w:rsidRPr="00B27E69">
        <w:rPr>
          <w:b/>
          <w:sz w:val="22"/>
          <w:szCs w:val="22"/>
        </w:rPr>
        <w:t>Udzielenie i obsługa kredytu długoterminowego w kwocie 1.3</w:t>
      </w:r>
      <w:r w:rsidR="004F223A" w:rsidRPr="00B27E69">
        <w:rPr>
          <w:b/>
          <w:sz w:val="22"/>
          <w:szCs w:val="22"/>
        </w:rPr>
        <w:t>00</w:t>
      </w:r>
      <w:r w:rsidR="0070213F" w:rsidRPr="00B27E69">
        <w:rPr>
          <w:b/>
          <w:sz w:val="22"/>
          <w:szCs w:val="22"/>
        </w:rPr>
        <w:t>.000,00 zł</w:t>
      </w:r>
      <w:r w:rsidRPr="00B27E69">
        <w:rPr>
          <w:sz w:val="22"/>
          <w:szCs w:val="22"/>
        </w:rPr>
        <w:t xml:space="preserve"> </w:t>
      </w:r>
      <w:r w:rsidRPr="00B27E69">
        <w:rPr>
          <w:i/>
          <w:sz w:val="22"/>
          <w:szCs w:val="22"/>
        </w:rPr>
        <w:t>(nazwa postępowania)</w:t>
      </w:r>
      <w:r w:rsidRPr="00B27E69">
        <w:rPr>
          <w:sz w:val="22"/>
          <w:szCs w:val="22"/>
        </w:rPr>
        <w:t>,</w:t>
      </w:r>
      <w:r w:rsidRPr="00B27E69">
        <w:rPr>
          <w:i/>
          <w:sz w:val="22"/>
          <w:szCs w:val="22"/>
        </w:rPr>
        <w:t xml:space="preserve"> </w:t>
      </w:r>
      <w:r w:rsidRPr="00B27E69">
        <w:rPr>
          <w:sz w:val="22"/>
          <w:szCs w:val="22"/>
        </w:rPr>
        <w:t xml:space="preserve">prowadzonego przez </w:t>
      </w:r>
      <w:r w:rsidR="0070213F" w:rsidRPr="00B27E69">
        <w:rPr>
          <w:b/>
          <w:sz w:val="22"/>
          <w:szCs w:val="22"/>
        </w:rPr>
        <w:t>Gmina Błażowa, Plac Jana Pawła II 1, 36-030 Błażowa</w:t>
      </w:r>
      <w:r w:rsidRPr="00B27E69">
        <w:rPr>
          <w:sz w:val="22"/>
          <w:szCs w:val="22"/>
        </w:rPr>
        <w:t xml:space="preserve"> </w:t>
      </w:r>
      <w:r w:rsidRPr="00B27E69">
        <w:rPr>
          <w:i/>
          <w:sz w:val="22"/>
          <w:szCs w:val="22"/>
        </w:rPr>
        <w:t xml:space="preserve">(oznaczenie zamawiającego), </w:t>
      </w:r>
      <w:r w:rsidRPr="00B27E69">
        <w:rPr>
          <w:sz w:val="22"/>
          <w:szCs w:val="22"/>
        </w:rPr>
        <w:t>oświadczam, co następuje</w:t>
      </w:r>
      <w:r w:rsidRPr="00B27E69">
        <w:rPr>
          <w:rFonts w:ascii="Arial" w:hAnsi="Arial" w:cs="Arial"/>
          <w:sz w:val="21"/>
          <w:szCs w:val="21"/>
        </w:rPr>
        <w:t>:</w:t>
      </w:r>
    </w:p>
    <w:p w14:paraId="28CE4F76" w14:textId="77777777" w:rsidR="00BA5DF8" w:rsidRPr="002C2FA9" w:rsidRDefault="00BA5DF8" w:rsidP="00BA5DF8">
      <w:pPr>
        <w:rPr>
          <w:rFonts w:ascii="Arial" w:hAnsi="Arial" w:cs="Arial"/>
          <w:color w:val="1F497D" w:themeColor="text2"/>
        </w:rPr>
      </w:pPr>
    </w:p>
    <w:p w14:paraId="0DCB2DA0" w14:textId="77777777" w:rsidR="00BA5DF8" w:rsidRPr="00B27E69" w:rsidRDefault="00BA5DF8" w:rsidP="00BA5DF8">
      <w:pPr>
        <w:shd w:val="clear" w:color="auto" w:fill="BFBFBF" w:themeFill="background1" w:themeFillShade="BF"/>
        <w:rPr>
          <w:rFonts w:ascii="Arial" w:hAnsi="Arial" w:cs="Arial"/>
          <w:b/>
          <w:sz w:val="21"/>
          <w:szCs w:val="21"/>
        </w:rPr>
      </w:pPr>
      <w:r w:rsidRPr="00B27E69">
        <w:rPr>
          <w:rFonts w:ascii="Arial" w:hAnsi="Arial" w:cs="Arial"/>
          <w:b/>
          <w:sz w:val="21"/>
          <w:szCs w:val="21"/>
        </w:rPr>
        <w:t>OŚWIADCZENIA DOTYCZĄCE WYKONAWCY:</w:t>
      </w:r>
    </w:p>
    <w:p w14:paraId="46A1F8BD" w14:textId="77777777" w:rsidR="00BA5DF8" w:rsidRPr="00B27E69" w:rsidRDefault="00BA5DF8" w:rsidP="00BA5DF8">
      <w:pPr>
        <w:pStyle w:val="Akapitzlist"/>
        <w:rPr>
          <w:rFonts w:ascii="Arial" w:hAnsi="Arial" w:cs="Arial"/>
        </w:rPr>
      </w:pPr>
    </w:p>
    <w:p w14:paraId="4ED04B8B" w14:textId="77777777" w:rsidR="00BA5DF8" w:rsidRPr="00B27E69" w:rsidRDefault="00BA5DF8" w:rsidP="001037CA">
      <w:pPr>
        <w:pStyle w:val="Akapitzlist"/>
        <w:numPr>
          <w:ilvl w:val="0"/>
          <w:numId w:val="35"/>
        </w:numPr>
        <w:contextualSpacing/>
        <w:rPr>
          <w:rFonts w:ascii="Arial" w:hAnsi="Arial" w:cs="Arial"/>
          <w:sz w:val="21"/>
          <w:szCs w:val="21"/>
        </w:rPr>
      </w:pPr>
      <w:r w:rsidRPr="00B27E69">
        <w:rPr>
          <w:rFonts w:ascii="Arial" w:hAnsi="Arial" w:cs="Arial"/>
          <w:sz w:val="21"/>
          <w:szCs w:val="21"/>
        </w:rPr>
        <w:t xml:space="preserve">Oświadczam, że nie podlegam wykluczeniu z postępowania na podstawie </w:t>
      </w:r>
      <w:r w:rsidRPr="00B27E69">
        <w:rPr>
          <w:rFonts w:ascii="Arial" w:hAnsi="Arial" w:cs="Arial"/>
          <w:sz w:val="21"/>
          <w:szCs w:val="21"/>
        </w:rPr>
        <w:br/>
        <w:t>art. 24 ust 1 pkt 12-23 ustawy Pzp.</w:t>
      </w:r>
    </w:p>
    <w:p w14:paraId="27EEE804" w14:textId="77777777" w:rsidR="00BA5DF8" w:rsidRPr="00B27E69" w:rsidRDefault="00BA5DF8" w:rsidP="00BA5DF8">
      <w:pPr>
        <w:pStyle w:val="Akapitzlist"/>
        <w:rPr>
          <w:rFonts w:ascii="Arial" w:hAnsi="Arial" w:cs="Arial"/>
          <w:sz w:val="20"/>
          <w:szCs w:val="20"/>
        </w:rPr>
      </w:pPr>
    </w:p>
    <w:p w14:paraId="1347B719" w14:textId="77777777" w:rsidR="00BA5DF8" w:rsidRPr="00B27E69" w:rsidRDefault="00BA5DF8" w:rsidP="00BA5DF8">
      <w:pPr>
        <w:rPr>
          <w:rFonts w:ascii="Arial" w:hAnsi="Arial" w:cs="Arial"/>
          <w:i/>
          <w:sz w:val="20"/>
          <w:szCs w:val="20"/>
        </w:rPr>
      </w:pPr>
    </w:p>
    <w:p w14:paraId="41480529" w14:textId="77777777" w:rsidR="00BA5DF8" w:rsidRPr="00B27E69" w:rsidRDefault="00BA5DF8" w:rsidP="00BA5DF8">
      <w:pPr>
        <w:rPr>
          <w:rFonts w:ascii="Arial" w:hAnsi="Arial" w:cs="Arial"/>
          <w:sz w:val="20"/>
          <w:szCs w:val="20"/>
        </w:rPr>
      </w:pPr>
      <w:r w:rsidRPr="00B27E69">
        <w:rPr>
          <w:rFonts w:ascii="Arial" w:hAnsi="Arial" w:cs="Arial"/>
          <w:sz w:val="20"/>
          <w:szCs w:val="20"/>
        </w:rPr>
        <w:t xml:space="preserve">…………….……. </w:t>
      </w:r>
      <w:r w:rsidRPr="00B27E69">
        <w:rPr>
          <w:rFonts w:ascii="Arial" w:hAnsi="Arial" w:cs="Arial"/>
          <w:i/>
          <w:sz w:val="16"/>
          <w:szCs w:val="16"/>
        </w:rPr>
        <w:t>(miejscowość),</w:t>
      </w:r>
      <w:r w:rsidRPr="00B27E69">
        <w:rPr>
          <w:rFonts w:ascii="Arial" w:hAnsi="Arial" w:cs="Arial"/>
          <w:i/>
          <w:sz w:val="18"/>
          <w:szCs w:val="18"/>
        </w:rPr>
        <w:t xml:space="preserve"> </w:t>
      </w:r>
      <w:r w:rsidRPr="00B27E69">
        <w:rPr>
          <w:rFonts w:ascii="Arial" w:hAnsi="Arial" w:cs="Arial"/>
          <w:sz w:val="20"/>
          <w:szCs w:val="20"/>
        </w:rPr>
        <w:t xml:space="preserve">dnia ………….……. r. </w:t>
      </w:r>
    </w:p>
    <w:p w14:paraId="02FACFE3" w14:textId="77777777" w:rsidR="00BA5DF8" w:rsidRPr="00B27E69" w:rsidRDefault="00BA5DF8" w:rsidP="00BA5DF8">
      <w:pPr>
        <w:rPr>
          <w:rFonts w:ascii="Arial" w:hAnsi="Arial" w:cs="Arial"/>
          <w:sz w:val="20"/>
          <w:szCs w:val="20"/>
        </w:rPr>
      </w:pPr>
    </w:p>
    <w:p w14:paraId="6B05F0B5" w14:textId="77777777" w:rsidR="00BA5DF8" w:rsidRPr="00B27E69" w:rsidRDefault="00BA5DF8" w:rsidP="00BA5DF8">
      <w:pPr>
        <w:rPr>
          <w:rFonts w:ascii="Arial" w:hAnsi="Arial" w:cs="Arial"/>
          <w:sz w:val="20"/>
          <w:szCs w:val="20"/>
        </w:rPr>
      </w:pP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t>…………………………………………</w:t>
      </w:r>
    </w:p>
    <w:p w14:paraId="5DF04744" w14:textId="77777777" w:rsidR="00BA5DF8" w:rsidRPr="00B27E69" w:rsidRDefault="00BA5DF8" w:rsidP="00BA5DF8">
      <w:pPr>
        <w:ind w:left="5664" w:firstLine="708"/>
        <w:rPr>
          <w:rFonts w:ascii="Arial" w:hAnsi="Arial" w:cs="Arial"/>
          <w:i/>
          <w:sz w:val="16"/>
          <w:szCs w:val="16"/>
        </w:rPr>
      </w:pPr>
      <w:r w:rsidRPr="00B27E69">
        <w:rPr>
          <w:rFonts w:ascii="Arial" w:hAnsi="Arial" w:cs="Arial"/>
          <w:i/>
          <w:sz w:val="16"/>
          <w:szCs w:val="16"/>
        </w:rPr>
        <w:t>(podpis)</w:t>
      </w:r>
    </w:p>
    <w:p w14:paraId="65EAE1AE" w14:textId="77777777" w:rsidR="00BA5DF8" w:rsidRPr="002C2FA9" w:rsidRDefault="00BA5DF8" w:rsidP="00BA5DF8">
      <w:pPr>
        <w:ind w:left="5664" w:firstLine="708"/>
        <w:rPr>
          <w:rFonts w:ascii="Arial" w:hAnsi="Arial" w:cs="Arial"/>
          <w:i/>
          <w:color w:val="1F497D" w:themeColor="text2"/>
          <w:sz w:val="18"/>
          <w:szCs w:val="18"/>
        </w:rPr>
      </w:pPr>
    </w:p>
    <w:p w14:paraId="7EE0B237" w14:textId="77777777" w:rsidR="00EE72AA" w:rsidRPr="002C2FA9" w:rsidRDefault="00EE72AA" w:rsidP="00BA5DF8">
      <w:pPr>
        <w:rPr>
          <w:rFonts w:ascii="Arial" w:hAnsi="Arial" w:cs="Arial"/>
          <w:color w:val="1F497D" w:themeColor="text2"/>
          <w:sz w:val="21"/>
          <w:szCs w:val="21"/>
        </w:rPr>
      </w:pPr>
    </w:p>
    <w:p w14:paraId="0D21D84D" w14:textId="77777777" w:rsidR="00BA5DF8" w:rsidRPr="00B27E69" w:rsidRDefault="00BA5DF8" w:rsidP="00BA5DF8">
      <w:pPr>
        <w:rPr>
          <w:rFonts w:ascii="Arial" w:hAnsi="Arial" w:cs="Arial"/>
          <w:sz w:val="21"/>
          <w:szCs w:val="21"/>
        </w:rPr>
      </w:pPr>
      <w:r w:rsidRPr="00B27E69">
        <w:rPr>
          <w:rFonts w:ascii="Arial" w:hAnsi="Arial" w:cs="Arial"/>
          <w:sz w:val="21"/>
          <w:szCs w:val="21"/>
        </w:rPr>
        <w:lastRenderedPageBreak/>
        <w:t>Oświadczam, że zachodzą w stosunku do mnie podstawy wykluczenia z postępowania na podstawie art. …………. ustawy Pzp</w:t>
      </w:r>
      <w:r w:rsidRPr="00B27E69">
        <w:rPr>
          <w:rFonts w:ascii="Arial" w:hAnsi="Arial" w:cs="Arial"/>
          <w:sz w:val="20"/>
          <w:szCs w:val="20"/>
        </w:rPr>
        <w:t xml:space="preserve"> </w:t>
      </w:r>
      <w:r w:rsidRPr="00B27E69">
        <w:rPr>
          <w:rFonts w:ascii="Arial" w:hAnsi="Arial" w:cs="Arial"/>
          <w:i/>
          <w:sz w:val="16"/>
          <w:szCs w:val="16"/>
        </w:rPr>
        <w:t xml:space="preserve">(podać mającą zastosowanie podstawę wykluczenia spośród wymienionych </w:t>
      </w:r>
      <w:r w:rsidR="00FB52E3" w:rsidRPr="00B27E69">
        <w:rPr>
          <w:rFonts w:ascii="Arial" w:hAnsi="Arial" w:cs="Arial"/>
          <w:i/>
          <w:sz w:val="16"/>
          <w:szCs w:val="16"/>
        </w:rPr>
        <w:br/>
      </w:r>
      <w:r w:rsidRPr="00B27E69">
        <w:rPr>
          <w:rFonts w:ascii="Arial" w:hAnsi="Arial" w:cs="Arial"/>
          <w:i/>
          <w:sz w:val="16"/>
          <w:szCs w:val="16"/>
        </w:rPr>
        <w:t>w art. 24 ust. 1 pkt 13-14, 16-20 lub art. 24 ust. 5 ustawy Pzp).</w:t>
      </w:r>
      <w:r w:rsidRPr="00B27E69">
        <w:rPr>
          <w:rFonts w:ascii="Arial" w:hAnsi="Arial" w:cs="Arial"/>
          <w:sz w:val="20"/>
          <w:szCs w:val="20"/>
        </w:rPr>
        <w:t xml:space="preserve"> </w:t>
      </w:r>
      <w:r w:rsidRPr="00B27E69">
        <w:rPr>
          <w:rFonts w:ascii="Arial" w:hAnsi="Arial" w:cs="Arial"/>
          <w:sz w:val="21"/>
          <w:szCs w:val="21"/>
        </w:rPr>
        <w:t>Jednocześnie oświadczam, że w związku z ww. okolicznością, na podstawie art. 24 ust. 8 ustawy Pzp podjąłem następujące środki naprawcze: ………………………………………………………………………………………………………………..</w:t>
      </w:r>
    </w:p>
    <w:p w14:paraId="6673C03C" w14:textId="77777777" w:rsidR="00BA5DF8" w:rsidRPr="00B27E69" w:rsidRDefault="00BA5DF8" w:rsidP="00BA5DF8">
      <w:pPr>
        <w:rPr>
          <w:rFonts w:ascii="Arial" w:hAnsi="Arial" w:cs="Arial"/>
          <w:sz w:val="21"/>
          <w:szCs w:val="21"/>
        </w:rPr>
      </w:pPr>
      <w:r w:rsidRPr="00B27E69">
        <w:rPr>
          <w:rFonts w:ascii="Arial" w:hAnsi="Arial" w:cs="Arial"/>
          <w:sz w:val="20"/>
          <w:szCs w:val="20"/>
        </w:rPr>
        <w:t>…………………………………………………………………………………………..…………………...........………………………………………………………………………………………………………………………………………………………………………………………………………………………………………………</w:t>
      </w:r>
    </w:p>
    <w:p w14:paraId="01A2BBD5" w14:textId="77777777" w:rsidR="00BA5DF8" w:rsidRPr="00B27E69" w:rsidRDefault="00BA5DF8" w:rsidP="00BA5DF8">
      <w:pPr>
        <w:rPr>
          <w:rFonts w:ascii="Arial" w:hAnsi="Arial" w:cs="Arial"/>
          <w:sz w:val="20"/>
          <w:szCs w:val="20"/>
        </w:rPr>
      </w:pPr>
    </w:p>
    <w:p w14:paraId="5B0C7B6C" w14:textId="77777777" w:rsidR="00BA5DF8" w:rsidRPr="00B27E69" w:rsidRDefault="00BA5DF8" w:rsidP="00BA5DF8">
      <w:pPr>
        <w:rPr>
          <w:rFonts w:ascii="Arial" w:hAnsi="Arial" w:cs="Arial"/>
          <w:sz w:val="20"/>
          <w:szCs w:val="20"/>
        </w:rPr>
      </w:pPr>
      <w:r w:rsidRPr="00B27E69">
        <w:rPr>
          <w:rFonts w:ascii="Arial" w:hAnsi="Arial" w:cs="Arial"/>
          <w:sz w:val="20"/>
          <w:szCs w:val="20"/>
        </w:rPr>
        <w:t xml:space="preserve">…………….……. </w:t>
      </w:r>
      <w:r w:rsidRPr="00B27E69">
        <w:rPr>
          <w:rFonts w:ascii="Arial" w:hAnsi="Arial" w:cs="Arial"/>
          <w:i/>
          <w:sz w:val="16"/>
          <w:szCs w:val="16"/>
        </w:rPr>
        <w:t>(miejscowość)</w:t>
      </w:r>
      <w:r w:rsidRPr="00B27E69">
        <w:rPr>
          <w:rFonts w:ascii="Arial" w:hAnsi="Arial" w:cs="Arial"/>
          <w:i/>
          <w:sz w:val="20"/>
          <w:szCs w:val="20"/>
        </w:rPr>
        <w:t xml:space="preserve">, </w:t>
      </w:r>
      <w:r w:rsidRPr="00B27E69">
        <w:rPr>
          <w:rFonts w:ascii="Arial" w:hAnsi="Arial" w:cs="Arial"/>
          <w:sz w:val="20"/>
          <w:szCs w:val="20"/>
        </w:rPr>
        <w:t xml:space="preserve">dnia …………………. r. </w:t>
      </w:r>
    </w:p>
    <w:p w14:paraId="08E7BC0D" w14:textId="77777777" w:rsidR="00BA5DF8" w:rsidRPr="00B27E69" w:rsidRDefault="00BA5DF8" w:rsidP="00BA5DF8">
      <w:pPr>
        <w:rPr>
          <w:rFonts w:ascii="Arial" w:hAnsi="Arial" w:cs="Arial"/>
          <w:sz w:val="20"/>
          <w:szCs w:val="20"/>
        </w:rPr>
      </w:pPr>
    </w:p>
    <w:p w14:paraId="3D25E72F" w14:textId="77777777" w:rsidR="00BA5DF8" w:rsidRPr="00B27E69" w:rsidRDefault="00BA5DF8" w:rsidP="00BA5DF8">
      <w:pPr>
        <w:rPr>
          <w:rFonts w:ascii="Arial" w:hAnsi="Arial" w:cs="Arial"/>
          <w:sz w:val="20"/>
          <w:szCs w:val="20"/>
        </w:rPr>
      </w:pP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t>…………………………………………</w:t>
      </w:r>
    </w:p>
    <w:p w14:paraId="7222D335" w14:textId="77777777" w:rsidR="00BA5DF8" w:rsidRPr="00B27E69" w:rsidRDefault="00BA5DF8" w:rsidP="00BA5DF8">
      <w:pPr>
        <w:ind w:left="5664" w:firstLine="708"/>
        <w:rPr>
          <w:rFonts w:ascii="Arial" w:hAnsi="Arial" w:cs="Arial"/>
          <w:i/>
          <w:sz w:val="16"/>
          <w:szCs w:val="16"/>
        </w:rPr>
      </w:pPr>
      <w:r w:rsidRPr="00B27E69">
        <w:rPr>
          <w:rFonts w:ascii="Arial" w:hAnsi="Arial" w:cs="Arial"/>
          <w:i/>
          <w:sz w:val="16"/>
          <w:szCs w:val="16"/>
        </w:rPr>
        <w:t>(podpis)</w:t>
      </w:r>
    </w:p>
    <w:p w14:paraId="3D0D8FFD" w14:textId="77777777" w:rsidR="00BA5DF8" w:rsidRPr="00B27E69" w:rsidRDefault="00BA5DF8" w:rsidP="00BA5DF8">
      <w:pPr>
        <w:rPr>
          <w:rFonts w:ascii="Arial" w:hAnsi="Arial" w:cs="Arial"/>
          <w:i/>
        </w:rPr>
      </w:pPr>
    </w:p>
    <w:p w14:paraId="4C59C0F0" w14:textId="77777777" w:rsidR="00BA5DF8" w:rsidRPr="00B27E69" w:rsidRDefault="00BA5DF8" w:rsidP="00BA5DF8">
      <w:pPr>
        <w:shd w:val="clear" w:color="auto" w:fill="BFBFBF" w:themeFill="background1" w:themeFillShade="BF"/>
        <w:rPr>
          <w:rFonts w:ascii="Arial" w:hAnsi="Arial" w:cs="Arial"/>
          <w:b/>
          <w:sz w:val="21"/>
          <w:szCs w:val="21"/>
        </w:rPr>
      </w:pPr>
      <w:r w:rsidRPr="00B27E69">
        <w:rPr>
          <w:rFonts w:ascii="Arial" w:hAnsi="Arial" w:cs="Arial"/>
          <w:b/>
          <w:sz w:val="21"/>
          <w:szCs w:val="21"/>
        </w:rPr>
        <w:t>OŚWIADCZENIE DOTYCZĄCE PODMIOTU, NA KTÓREGO ZASOBY POWOŁUJE SIĘ WYKONAWCA:</w:t>
      </w:r>
    </w:p>
    <w:p w14:paraId="2A4BA3D6" w14:textId="77777777" w:rsidR="00BA5DF8" w:rsidRPr="00B27E69" w:rsidRDefault="00BA5DF8" w:rsidP="00BA5DF8">
      <w:pPr>
        <w:rPr>
          <w:rFonts w:ascii="Arial" w:hAnsi="Arial" w:cs="Arial"/>
          <w:b/>
        </w:rPr>
      </w:pPr>
    </w:p>
    <w:p w14:paraId="32D90AC1" w14:textId="77777777" w:rsidR="00BA5DF8" w:rsidRPr="00B27E69" w:rsidRDefault="00BA5DF8" w:rsidP="00BA5DF8">
      <w:pPr>
        <w:rPr>
          <w:rFonts w:ascii="Arial" w:hAnsi="Arial" w:cs="Arial"/>
          <w:sz w:val="21"/>
          <w:szCs w:val="21"/>
        </w:rPr>
      </w:pPr>
      <w:r w:rsidRPr="00B27E69">
        <w:rPr>
          <w:rFonts w:ascii="Arial" w:hAnsi="Arial" w:cs="Arial"/>
          <w:sz w:val="21"/>
          <w:szCs w:val="21"/>
        </w:rPr>
        <w:t>Oświadczam, że w stosunku do następującego/ych podmiotu/tów, na którego/ych zasoby powołuję się w niniejszym postępowaniu, tj.: ……………………………………………………………</w:t>
      </w:r>
      <w:r w:rsidRPr="00B27E69">
        <w:rPr>
          <w:rFonts w:ascii="Arial" w:hAnsi="Arial" w:cs="Arial"/>
          <w:sz w:val="20"/>
          <w:szCs w:val="20"/>
        </w:rPr>
        <w:t xml:space="preserve"> </w:t>
      </w:r>
      <w:r w:rsidRPr="00B27E69">
        <w:rPr>
          <w:rFonts w:ascii="Arial" w:hAnsi="Arial" w:cs="Arial"/>
          <w:i/>
          <w:sz w:val="16"/>
          <w:szCs w:val="16"/>
        </w:rPr>
        <w:t>(podać pełną nazwę/firmę, adres, a także w zależności od podmiotu: NIP/PESEL, KRS/CEiDG)</w:t>
      </w:r>
      <w:r w:rsidRPr="00B27E69">
        <w:rPr>
          <w:rFonts w:ascii="Arial" w:hAnsi="Arial" w:cs="Arial"/>
          <w:i/>
          <w:sz w:val="20"/>
          <w:szCs w:val="20"/>
        </w:rPr>
        <w:t xml:space="preserve"> </w:t>
      </w:r>
      <w:r w:rsidRPr="00B27E69">
        <w:rPr>
          <w:rFonts w:ascii="Arial" w:hAnsi="Arial" w:cs="Arial"/>
          <w:sz w:val="21"/>
          <w:szCs w:val="21"/>
        </w:rPr>
        <w:t>nie zachodzą podstawy wykluczenia z postępowania o udzielenie zamówienia.</w:t>
      </w:r>
    </w:p>
    <w:p w14:paraId="4B7E68ED" w14:textId="77777777" w:rsidR="00BA5DF8" w:rsidRPr="00B27E69" w:rsidRDefault="00BA5DF8" w:rsidP="00BA5DF8">
      <w:pPr>
        <w:rPr>
          <w:rFonts w:ascii="Arial" w:hAnsi="Arial" w:cs="Arial"/>
          <w:sz w:val="20"/>
          <w:szCs w:val="20"/>
        </w:rPr>
      </w:pPr>
    </w:p>
    <w:p w14:paraId="4B8C2BA1" w14:textId="77777777" w:rsidR="00BA5DF8" w:rsidRPr="00B27E69" w:rsidRDefault="00BA5DF8" w:rsidP="00BA5DF8">
      <w:pPr>
        <w:rPr>
          <w:rFonts w:ascii="Arial" w:hAnsi="Arial" w:cs="Arial"/>
          <w:sz w:val="20"/>
          <w:szCs w:val="20"/>
        </w:rPr>
      </w:pPr>
      <w:r w:rsidRPr="00B27E69">
        <w:rPr>
          <w:rFonts w:ascii="Arial" w:hAnsi="Arial" w:cs="Arial"/>
          <w:sz w:val="20"/>
          <w:szCs w:val="20"/>
        </w:rPr>
        <w:t xml:space="preserve">…………….……. </w:t>
      </w:r>
      <w:r w:rsidRPr="00B27E69">
        <w:rPr>
          <w:rFonts w:ascii="Arial" w:hAnsi="Arial" w:cs="Arial"/>
          <w:i/>
          <w:sz w:val="16"/>
          <w:szCs w:val="16"/>
        </w:rPr>
        <w:t>(miejscowość),</w:t>
      </w:r>
      <w:r w:rsidRPr="00B27E69">
        <w:rPr>
          <w:rFonts w:ascii="Arial" w:hAnsi="Arial" w:cs="Arial"/>
          <w:i/>
          <w:sz w:val="20"/>
          <w:szCs w:val="20"/>
        </w:rPr>
        <w:t xml:space="preserve"> </w:t>
      </w:r>
      <w:r w:rsidRPr="00B27E69">
        <w:rPr>
          <w:rFonts w:ascii="Arial" w:hAnsi="Arial" w:cs="Arial"/>
          <w:sz w:val="21"/>
          <w:szCs w:val="21"/>
        </w:rPr>
        <w:t>dnia …………………. r.</w:t>
      </w:r>
      <w:r w:rsidRPr="00B27E69">
        <w:rPr>
          <w:rFonts w:ascii="Arial" w:hAnsi="Arial" w:cs="Arial"/>
          <w:sz w:val="20"/>
          <w:szCs w:val="20"/>
        </w:rPr>
        <w:t xml:space="preserve"> </w:t>
      </w:r>
    </w:p>
    <w:p w14:paraId="5B72B007" w14:textId="77777777" w:rsidR="00BA5DF8" w:rsidRPr="00B27E69" w:rsidRDefault="00BA5DF8" w:rsidP="00BA5DF8">
      <w:pPr>
        <w:rPr>
          <w:rFonts w:ascii="Arial" w:hAnsi="Arial" w:cs="Arial"/>
          <w:sz w:val="20"/>
          <w:szCs w:val="20"/>
        </w:rPr>
      </w:pPr>
    </w:p>
    <w:p w14:paraId="59D7F600" w14:textId="77777777" w:rsidR="00BA5DF8" w:rsidRPr="00B27E69" w:rsidRDefault="00BA5DF8" w:rsidP="00BA5DF8">
      <w:pPr>
        <w:rPr>
          <w:rFonts w:ascii="Arial" w:hAnsi="Arial" w:cs="Arial"/>
          <w:sz w:val="20"/>
          <w:szCs w:val="20"/>
        </w:rPr>
      </w:pP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t>…………………………………………</w:t>
      </w:r>
    </w:p>
    <w:p w14:paraId="4D0548B3" w14:textId="77777777" w:rsidR="00BA5DF8" w:rsidRPr="00B27E69" w:rsidRDefault="00BA5DF8" w:rsidP="00BA5DF8">
      <w:pPr>
        <w:ind w:left="5664" w:firstLine="708"/>
        <w:rPr>
          <w:rFonts w:ascii="Arial" w:hAnsi="Arial" w:cs="Arial"/>
          <w:i/>
          <w:sz w:val="16"/>
          <w:szCs w:val="16"/>
        </w:rPr>
      </w:pPr>
      <w:r w:rsidRPr="00B27E69">
        <w:rPr>
          <w:rFonts w:ascii="Arial" w:hAnsi="Arial" w:cs="Arial"/>
          <w:i/>
          <w:sz w:val="16"/>
          <w:szCs w:val="16"/>
        </w:rPr>
        <w:t>(podpis)</w:t>
      </w:r>
    </w:p>
    <w:p w14:paraId="5EC2C7AD" w14:textId="77777777" w:rsidR="00BA5DF8" w:rsidRPr="00B27E69" w:rsidRDefault="00BA5DF8" w:rsidP="00BA5DF8">
      <w:pPr>
        <w:rPr>
          <w:rFonts w:ascii="Arial" w:hAnsi="Arial" w:cs="Arial"/>
          <w:b/>
        </w:rPr>
      </w:pPr>
    </w:p>
    <w:p w14:paraId="71733114" w14:textId="77777777" w:rsidR="00BA5DF8" w:rsidRPr="00B27E69" w:rsidRDefault="00BA5DF8" w:rsidP="00BA5DF8">
      <w:pPr>
        <w:shd w:val="clear" w:color="auto" w:fill="BFBFBF" w:themeFill="background1" w:themeFillShade="BF"/>
        <w:rPr>
          <w:rFonts w:ascii="Arial" w:hAnsi="Arial" w:cs="Arial"/>
          <w:b/>
          <w:sz w:val="21"/>
          <w:szCs w:val="21"/>
        </w:rPr>
      </w:pPr>
      <w:r w:rsidRPr="00B27E69">
        <w:rPr>
          <w:rFonts w:ascii="Arial" w:hAnsi="Arial" w:cs="Arial"/>
          <w:b/>
          <w:sz w:val="21"/>
          <w:szCs w:val="21"/>
        </w:rPr>
        <w:t>OŚWIADCZENIE DOTYCZĄCE PODWYKONAWCY NIEBĘDĄCEGO PODMIOTEM, NA KTÓREGO ZASOBY POWOŁUJE SIĘ WYKONAWCA:</w:t>
      </w:r>
    </w:p>
    <w:p w14:paraId="6B2EC86B" w14:textId="77777777" w:rsidR="00BA5DF8" w:rsidRPr="00B27E69" w:rsidRDefault="00BA5DF8" w:rsidP="00BA5DF8">
      <w:pPr>
        <w:rPr>
          <w:rFonts w:ascii="Arial" w:hAnsi="Arial" w:cs="Arial"/>
          <w:b/>
        </w:rPr>
      </w:pPr>
    </w:p>
    <w:p w14:paraId="7CCBB052" w14:textId="77777777" w:rsidR="00BA5DF8" w:rsidRPr="00B27E69" w:rsidRDefault="00BA5DF8" w:rsidP="00BA5DF8">
      <w:pPr>
        <w:rPr>
          <w:rFonts w:ascii="Arial" w:hAnsi="Arial" w:cs="Arial"/>
          <w:sz w:val="21"/>
          <w:szCs w:val="21"/>
        </w:rPr>
      </w:pPr>
      <w:r w:rsidRPr="00B27E69">
        <w:rPr>
          <w:rFonts w:ascii="Arial" w:hAnsi="Arial" w:cs="Arial"/>
          <w:sz w:val="21"/>
          <w:szCs w:val="21"/>
        </w:rPr>
        <w:t>Oświadczam, że w stosunku do następującego/ych podmiotu/tów, będącego/ych podwykonawcą/ami: ……………………………………………………………………..….……</w:t>
      </w:r>
      <w:r w:rsidRPr="00B27E69">
        <w:rPr>
          <w:rFonts w:ascii="Arial" w:hAnsi="Arial" w:cs="Arial"/>
          <w:sz w:val="20"/>
          <w:szCs w:val="20"/>
        </w:rPr>
        <w:t xml:space="preserve"> </w:t>
      </w:r>
      <w:r w:rsidRPr="00B27E69">
        <w:rPr>
          <w:rFonts w:ascii="Arial" w:hAnsi="Arial" w:cs="Arial"/>
          <w:i/>
          <w:sz w:val="16"/>
          <w:szCs w:val="16"/>
        </w:rPr>
        <w:t>(podać pełną nazwę/firmę, adres, a także w zależności od podmiotu: NIP/PESEL, KRS/CEiDG)</w:t>
      </w:r>
      <w:r w:rsidRPr="00B27E69">
        <w:rPr>
          <w:rFonts w:ascii="Arial" w:hAnsi="Arial" w:cs="Arial"/>
          <w:sz w:val="16"/>
          <w:szCs w:val="16"/>
        </w:rPr>
        <w:t xml:space="preserve">, </w:t>
      </w:r>
      <w:r w:rsidRPr="00B27E69">
        <w:rPr>
          <w:rFonts w:ascii="Arial" w:hAnsi="Arial" w:cs="Arial"/>
          <w:sz w:val="21"/>
          <w:szCs w:val="21"/>
        </w:rPr>
        <w:t>nie</w:t>
      </w:r>
      <w:r w:rsidRPr="00B27E69">
        <w:rPr>
          <w:rFonts w:ascii="Arial" w:hAnsi="Arial" w:cs="Arial"/>
          <w:sz w:val="16"/>
          <w:szCs w:val="16"/>
        </w:rPr>
        <w:t xml:space="preserve"> </w:t>
      </w:r>
      <w:r w:rsidRPr="00B27E69">
        <w:rPr>
          <w:rFonts w:ascii="Arial" w:hAnsi="Arial" w:cs="Arial"/>
          <w:sz w:val="21"/>
          <w:szCs w:val="21"/>
        </w:rPr>
        <w:t>zachodzą podstawy wykluczenia z postępowania o udzielenie zamówienia.</w:t>
      </w:r>
    </w:p>
    <w:p w14:paraId="2D3838F2" w14:textId="77777777" w:rsidR="00BA5DF8" w:rsidRPr="00B27E69" w:rsidRDefault="00BA5DF8" w:rsidP="00BA5DF8">
      <w:pPr>
        <w:rPr>
          <w:rFonts w:ascii="Arial" w:hAnsi="Arial" w:cs="Arial"/>
          <w:sz w:val="20"/>
          <w:szCs w:val="20"/>
        </w:rPr>
      </w:pPr>
    </w:p>
    <w:p w14:paraId="60ED58D4" w14:textId="77777777" w:rsidR="00BA5DF8" w:rsidRPr="00B27E69" w:rsidRDefault="00BA5DF8" w:rsidP="00BA5DF8">
      <w:pPr>
        <w:rPr>
          <w:rFonts w:ascii="Arial" w:hAnsi="Arial" w:cs="Arial"/>
          <w:sz w:val="20"/>
          <w:szCs w:val="20"/>
        </w:rPr>
      </w:pPr>
      <w:r w:rsidRPr="00B27E69">
        <w:rPr>
          <w:rFonts w:ascii="Arial" w:hAnsi="Arial" w:cs="Arial"/>
          <w:sz w:val="20"/>
          <w:szCs w:val="20"/>
        </w:rPr>
        <w:t xml:space="preserve">…………….……. </w:t>
      </w:r>
      <w:r w:rsidRPr="00B27E69">
        <w:rPr>
          <w:rFonts w:ascii="Arial" w:hAnsi="Arial" w:cs="Arial"/>
          <w:i/>
          <w:sz w:val="16"/>
          <w:szCs w:val="16"/>
        </w:rPr>
        <w:t>(miejscowość),</w:t>
      </w:r>
      <w:r w:rsidRPr="00B27E69">
        <w:rPr>
          <w:rFonts w:ascii="Arial" w:hAnsi="Arial" w:cs="Arial"/>
          <w:i/>
          <w:sz w:val="20"/>
          <w:szCs w:val="20"/>
        </w:rPr>
        <w:t xml:space="preserve"> </w:t>
      </w:r>
      <w:r w:rsidRPr="00B27E69">
        <w:rPr>
          <w:rFonts w:ascii="Arial" w:hAnsi="Arial" w:cs="Arial"/>
          <w:sz w:val="21"/>
          <w:szCs w:val="21"/>
        </w:rPr>
        <w:t>dnia …………………. r.</w:t>
      </w:r>
      <w:r w:rsidRPr="00B27E69">
        <w:rPr>
          <w:rFonts w:ascii="Arial" w:hAnsi="Arial" w:cs="Arial"/>
          <w:sz w:val="20"/>
          <w:szCs w:val="20"/>
        </w:rPr>
        <w:t xml:space="preserve"> </w:t>
      </w:r>
    </w:p>
    <w:p w14:paraId="0C75B0B5" w14:textId="77777777" w:rsidR="00BA5DF8" w:rsidRPr="00B27E69" w:rsidRDefault="00BA5DF8" w:rsidP="00BA5DF8">
      <w:pPr>
        <w:rPr>
          <w:rFonts w:ascii="Arial" w:hAnsi="Arial" w:cs="Arial"/>
          <w:sz w:val="20"/>
          <w:szCs w:val="20"/>
        </w:rPr>
      </w:pPr>
    </w:p>
    <w:p w14:paraId="1A08D49E" w14:textId="77777777" w:rsidR="00BA5DF8" w:rsidRPr="00B27E69" w:rsidRDefault="00BA5DF8" w:rsidP="00BA5DF8">
      <w:pPr>
        <w:rPr>
          <w:rFonts w:ascii="Arial" w:hAnsi="Arial" w:cs="Arial"/>
          <w:sz w:val="20"/>
          <w:szCs w:val="20"/>
        </w:rPr>
      </w:pP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t>…………………………………………</w:t>
      </w:r>
    </w:p>
    <w:p w14:paraId="5FD1621A" w14:textId="77777777" w:rsidR="00BA5DF8" w:rsidRPr="002C2FA9" w:rsidRDefault="00BA5DF8" w:rsidP="00BA5DF8">
      <w:pPr>
        <w:ind w:left="5664" w:firstLine="708"/>
        <w:rPr>
          <w:rFonts w:ascii="Arial" w:hAnsi="Arial" w:cs="Arial"/>
          <w:i/>
          <w:color w:val="1F497D" w:themeColor="text2"/>
          <w:sz w:val="16"/>
          <w:szCs w:val="16"/>
        </w:rPr>
      </w:pPr>
      <w:r w:rsidRPr="00B27E69">
        <w:rPr>
          <w:rFonts w:ascii="Arial" w:hAnsi="Arial" w:cs="Arial"/>
          <w:i/>
          <w:sz w:val="16"/>
          <w:szCs w:val="16"/>
        </w:rPr>
        <w:t>(podpis)</w:t>
      </w:r>
    </w:p>
    <w:p w14:paraId="7EAD5BD4" w14:textId="77777777" w:rsidR="00BA5DF8" w:rsidRPr="002C2FA9" w:rsidRDefault="00BA5DF8" w:rsidP="00BA5DF8">
      <w:pPr>
        <w:rPr>
          <w:rFonts w:ascii="Arial" w:hAnsi="Arial" w:cs="Arial"/>
          <w:i/>
          <w:color w:val="1F497D" w:themeColor="text2"/>
        </w:rPr>
      </w:pPr>
    </w:p>
    <w:p w14:paraId="5BA8D2CB" w14:textId="77777777" w:rsidR="00FB52E3" w:rsidRPr="002C2FA9" w:rsidRDefault="00FB52E3" w:rsidP="00BA5DF8">
      <w:pPr>
        <w:rPr>
          <w:rFonts w:ascii="Arial" w:hAnsi="Arial" w:cs="Arial"/>
          <w:i/>
          <w:color w:val="1F497D" w:themeColor="text2"/>
        </w:rPr>
      </w:pPr>
    </w:p>
    <w:p w14:paraId="76AB9C78" w14:textId="77777777" w:rsidR="00BA5DF8" w:rsidRPr="002C2FA9" w:rsidRDefault="00BA5DF8" w:rsidP="00BA5DF8">
      <w:pPr>
        <w:rPr>
          <w:rFonts w:ascii="Arial" w:hAnsi="Arial" w:cs="Arial"/>
          <w:i/>
          <w:color w:val="1F497D" w:themeColor="text2"/>
        </w:rPr>
      </w:pPr>
    </w:p>
    <w:p w14:paraId="309EA8EC" w14:textId="77777777" w:rsidR="00BA5DF8" w:rsidRPr="00B27E69" w:rsidRDefault="00BA5DF8" w:rsidP="00BA5DF8">
      <w:pPr>
        <w:shd w:val="clear" w:color="auto" w:fill="BFBFBF" w:themeFill="background1" w:themeFillShade="BF"/>
        <w:rPr>
          <w:rFonts w:ascii="Arial" w:hAnsi="Arial" w:cs="Arial"/>
          <w:b/>
          <w:sz w:val="21"/>
          <w:szCs w:val="21"/>
        </w:rPr>
      </w:pPr>
      <w:r w:rsidRPr="00B27E69">
        <w:rPr>
          <w:rFonts w:ascii="Arial" w:hAnsi="Arial" w:cs="Arial"/>
          <w:b/>
          <w:sz w:val="21"/>
          <w:szCs w:val="21"/>
        </w:rPr>
        <w:lastRenderedPageBreak/>
        <w:t>OŚWIADCZENIE DOTYCZĄCE PODANYCH INFORMACJI:</w:t>
      </w:r>
    </w:p>
    <w:p w14:paraId="51C32CFE" w14:textId="77777777" w:rsidR="00BA5DF8" w:rsidRPr="00B27E69" w:rsidRDefault="00BA5DF8" w:rsidP="00BA5DF8">
      <w:pPr>
        <w:rPr>
          <w:rFonts w:ascii="Arial" w:hAnsi="Arial" w:cs="Arial"/>
          <w:b/>
        </w:rPr>
      </w:pPr>
    </w:p>
    <w:p w14:paraId="47A1DC26" w14:textId="77777777" w:rsidR="00BA5DF8" w:rsidRPr="00B27E69" w:rsidRDefault="00BA5DF8" w:rsidP="00BA5DF8">
      <w:pPr>
        <w:rPr>
          <w:rFonts w:ascii="Arial" w:hAnsi="Arial" w:cs="Arial"/>
          <w:sz w:val="21"/>
          <w:szCs w:val="21"/>
        </w:rPr>
      </w:pPr>
      <w:r w:rsidRPr="00B27E69">
        <w:rPr>
          <w:rFonts w:ascii="Arial" w:hAnsi="Arial" w:cs="Arial"/>
          <w:sz w:val="21"/>
          <w:szCs w:val="21"/>
        </w:rPr>
        <w:t xml:space="preserve">Oświadczam, że wszystkie informacje podane w powyższych oświadczeniach są aktualne </w:t>
      </w:r>
      <w:r w:rsidRPr="00B27E69">
        <w:rPr>
          <w:rFonts w:ascii="Arial" w:hAnsi="Arial" w:cs="Arial"/>
          <w:sz w:val="21"/>
          <w:szCs w:val="21"/>
        </w:rPr>
        <w:br/>
        <w:t>i zgodne z prawdą oraz zostały przedstawione z pełną świadomością konsekwencji wprowadzenia zamawiającego w błąd przy przedstawianiu informacji.</w:t>
      </w:r>
    </w:p>
    <w:p w14:paraId="27876969" w14:textId="77777777" w:rsidR="00BA5DF8" w:rsidRPr="00B27E69" w:rsidRDefault="00BA5DF8" w:rsidP="00BA5DF8">
      <w:pPr>
        <w:rPr>
          <w:rFonts w:ascii="Arial" w:hAnsi="Arial" w:cs="Arial"/>
          <w:sz w:val="20"/>
          <w:szCs w:val="20"/>
        </w:rPr>
      </w:pPr>
    </w:p>
    <w:p w14:paraId="10E39F30" w14:textId="77777777" w:rsidR="00BA5DF8" w:rsidRPr="00B27E69" w:rsidRDefault="00BA5DF8" w:rsidP="00BA5DF8">
      <w:pPr>
        <w:rPr>
          <w:rFonts w:ascii="Arial" w:hAnsi="Arial" w:cs="Arial"/>
          <w:sz w:val="20"/>
          <w:szCs w:val="20"/>
        </w:rPr>
      </w:pPr>
    </w:p>
    <w:p w14:paraId="075EB734" w14:textId="77777777" w:rsidR="00BA5DF8" w:rsidRPr="00B27E69" w:rsidRDefault="00BA5DF8" w:rsidP="00BA5DF8">
      <w:pPr>
        <w:rPr>
          <w:rFonts w:ascii="Arial" w:hAnsi="Arial" w:cs="Arial"/>
          <w:sz w:val="20"/>
          <w:szCs w:val="20"/>
        </w:rPr>
      </w:pPr>
      <w:r w:rsidRPr="00B27E69">
        <w:rPr>
          <w:rFonts w:ascii="Arial" w:hAnsi="Arial" w:cs="Arial"/>
          <w:sz w:val="20"/>
          <w:szCs w:val="20"/>
        </w:rPr>
        <w:t xml:space="preserve">…………….……. </w:t>
      </w:r>
      <w:r w:rsidRPr="00B27E69">
        <w:rPr>
          <w:rFonts w:ascii="Arial" w:hAnsi="Arial" w:cs="Arial"/>
          <w:i/>
          <w:sz w:val="16"/>
          <w:szCs w:val="16"/>
        </w:rPr>
        <w:t>(miejscowość),</w:t>
      </w:r>
      <w:r w:rsidRPr="00B27E69">
        <w:rPr>
          <w:rFonts w:ascii="Arial" w:hAnsi="Arial" w:cs="Arial"/>
          <w:i/>
          <w:sz w:val="20"/>
          <w:szCs w:val="20"/>
        </w:rPr>
        <w:t xml:space="preserve"> </w:t>
      </w:r>
      <w:r w:rsidRPr="00B27E69">
        <w:rPr>
          <w:rFonts w:ascii="Arial" w:hAnsi="Arial" w:cs="Arial"/>
          <w:sz w:val="21"/>
          <w:szCs w:val="21"/>
        </w:rPr>
        <w:t>dnia …………………. r.</w:t>
      </w:r>
      <w:r w:rsidRPr="00B27E69">
        <w:rPr>
          <w:rFonts w:ascii="Arial" w:hAnsi="Arial" w:cs="Arial"/>
          <w:sz w:val="20"/>
          <w:szCs w:val="20"/>
        </w:rPr>
        <w:t xml:space="preserve"> </w:t>
      </w:r>
    </w:p>
    <w:p w14:paraId="57A6F34C" w14:textId="77777777" w:rsidR="00BA5DF8" w:rsidRPr="00B27E69" w:rsidRDefault="00BA5DF8" w:rsidP="00BA5DF8">
      <w:pPr>
        <w:rPr>
          <w:rFonts w:ascii="Arial" w:hAnsi="Arial" w:cs="Arial"/>
          <w:sz w:val="20"/>
          <w:szCs w:val="20"/>
        </w:rPr>
      </w:pPr>
    </w:p>
    <w:p w14:paraId="3AD0874C" w14:textId="77777777" w:rsidR="00BA5DF8" w:rsidRPr="00B27E69" w:rsidRDefault="00BA5DF8" w:rsidP="00BA5DF8">
      <w:pPr>
        <w:rPr>
          <w:rFonts w:ascii="Arial" w:hAnsi="Arial" w:cs="Arial"/>
          <w:sz w:val="20"/>
          <w:szCs w:val="20"/>
        </w:rPr>
      </w:pP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r>
      <w:r w:rsidRPr="00B27E69">
        <w:rPr>
          <w:rFonts w:ascii="Arial" w:hAnsi="Arial" w:cs="Arial"/>
          <w:sz w:val="20"/>
          <w:szCs w:val="20"/>
        </w:rPr>
        <w:tab/>
        <w:t>…………………………………………</w:t>
      </w:r>
    </w:p>
    <w:p w14:paraId="6CE33C88" w14:textId="77777777" w:rsidR="00BA5DF8" w:rsidRPr="00B27E69" w:rsidRDefault="00BA5DF8" w:rsidP="00BA5DF8">
      <w:pPr>
        <w:ind w:left="5664" w:firstLine="708"/>
        <w:rPr>
          <w:rFonts w:ascii="Arial" w:hAnsi="Arial" w:cs="Arial"/>
          <w:i/>
          <w:sz w:val="16"/>
          <w:szCs w:val="16"/>
        </w:rPr>
      </w:pPr>
      <w:r w:rsidRPr="00B27E69">
        <w:rPr>
          <w:rFonts w:ascii="Arial" w:hAnsi="Arial" w:cs="Arial"/>
          <w:i/>
          <w:sz w:val="16"/>
          <w:szCs w:val="16"/>
        </w:rPr>
        <w:t>(podpis)</w:t>
      </w:r>
    </w:p>
    <w:p w14:paraId="64962A03" w14:textId="77777777" w:rsidR="00135DBC" w:rsidRPr="002C2FA9" w:rsidRDefault="00135DBC" w:rsidP="001747B8">
      <w:pPr>
        <w:spacing w:after="240" w:line="276" w:lineRule="auto"/>
        <w:ind w:left="5103"/>
        <w:jc w:val="center"/>
        <w:rPr>
          <w:i/>
          <w:iCs/>
          <w:color w:val="1F497D" w:themeColor="text2"/>
          <w:sz w:val="20"/>
          <w:szCs w:val="20"/>
        </w:rPr>
      </w:pPr>
    </w:p>
    <w:p w14:paraId="6FD691A0" w14:textId="77777777" w:rsidR="00135DBC" w:rsidRPr="002C2FA9" w:rsidRDefault="00135DBC">
      <w:pPr>
        <w:spacing w:after="200" w:line="276" w:lineRule="auto"/>
        <w:jc w:val="left"/>
        <w:rPr>
          <w:b/>
          <w:bCs/>
          <w:i/>
          <w:iCs/>
          <w:color w:val="1F497D" w:themeColor="text2"/>
        </w:rPr>
      </w:pPr>
      <w:r w:rsidRPr="002C2FA9">
        <w:rPr>
          <w:b/>
          <w:bCs/>
          <w:i/>
          <w:iCs/>
          <w:color w:val="1F497D" w:themeColor="text2"/>
        </w:rPr>
        <w:br w:type="page"/>
      </w:r>
    </w:p>
    <w:p w14:paraId="159D8D7B" w14:textId="77777777" w:rsidR="00C11BA6" w:rsidRPr="002C2FA9" w:rsidRDefault="00C11BA6" w:rsidP="00423034">
      <w:pPr>
        <w:tabs>
          <w:tab w:val="left" w:leader="dot" w:pos="7182"/>
          <w:tab w:val="right" w:leader="dot" w:pos="9259"/>
        </w:tabs>
        <w:ind w:left="5760" w:right="72" w:firstLine="619"/>
        <w:jc w:val="left"/>
        <w:rPr>
          <w:b/>
          <w:i/>
          <w:color w:val="1F497D" w:themeColor="text2"/>
          <w:spacing w:val="-3"/>
          <w:szCs w:val="22"/>
        </w:rPr>
        <w:sectPr w:rsidR="00C11BA6" w:rsidRPr="002C2FA9" w:rsidSect="00C11BA6">
          <w:pgSz w:w="11905" w:h="16837"/>
          <w:pgMar w:top="675" w:right="1418" w:bottom="709" w:left="1418" w:header="284" w:footer="238" w:gutter="0"/>
          <w:cols w:space="708"/>
          <w:docGrid w:linePitch="360"/>
        </w:sectPr>
      </w:pPr>
    </w:p>
    <w:p w14:paraId="58495FF4" w14:textId="77777777" w:rsidR="00423034" w:rsidRPr="00B27E69" w:rsidRDefault="00BD42C8" w:rsidP="00423034">
      <w:pPr>
        <w:tabs>
          <w:tab w:val="left" w:leader="dot" w:pos="7182"/>
          <w:tab w:val="right" w:leader="dot" w:pos="9259"/>
        </w:tabs>
        <w:ind w:left="5760" w:right="72" w:firstLine="619"/>
        <w:jc w:val="left"/>
        <w:rPr>
          <w:b/>
          <w:i/>
          <w:spacing w:val="-3"/>
          <w:szCs w:val="22"/>
        </w:rPr>
      </w:pPr>
      <w:r w:rsidRPr="00B27E69">
        <w:rPr>
          <w:b/>
          <w:i/>
          <w:spacing w:val="-3"/>
          <w:szCs w:val="22"/>
        </w:rPr>
        <w:lastRenderedPageBreak/>
        <w:t xml:space="preserve">Załącznik nr 4 do SIWZ </w:t>
      </w:r>
    </w:p>
    <w:p w14:paraId="11F2FD4B" w14:textId="77777777" w:rsidR="00EE72AA" w:rsidRPr="00B27E69" w:rsidRDefault="00EE72AA" w:rsidP="00EE72AA">
      <w:pPr>
        <w:spacing w:line="240" w:lineRule="auto"/>
        <w:rPr>
          <w:sz w:val="22"/>
          <w:szCs w:val="22"/>
        </w:rPr>
      </w:pPr>
      <w:r w:rsidRPr="00B27E69">
        <w:rPr>
          <w:sz w:val="22"/>
          <w:szCs w:val="22"/>
        </w:rPr>
        <w:t xml:space="preserve">………………………………… </w:t>
      </w:r>
    </w:p>
    <w:p w14:paraId="31EBDE12" w14:textId="77777777" w:rsidR="00EE72AA" w:rsidRPr="00B27E69" w:rsidRDefault="00EE72AA" w:rsidP="00EE72AA">
      <w:pPr>
        <w:tabs>
          <w:tab w:val="left" w:pos="567"/>
          <w:tab w:val="left" w:pos="5162"/>
        </w:tabs>
        <w:spacing w:after="240" w:line="240" w:lineRule="auto"/>
        <w:rPr>
          <w:i/>
          <w:iCs/>
          <w:sz w:val="18"/>
          <w:szCs w:val="18"/>
        </w:rPr>
      </w:pPr>
      <w:r w:rsidRPr="00B27E69">
        <w:rPr>
          <w:sz w:val="18"/>
          <w:szCs w:val="18"/>
        </w:rPr>
        <w:t xml:space="preserve"> </w:t>
      </w:r>
      <w:r w:rsidRPr="00B27E69">
        <w:rPr>
          <w:sz w:val="18"/>
          <w:szCs w:val="18"/>
        </w:rPr>
        <w:tab/>
      </w:r>
      <w:r w:rsidRPr="00B27E69">
        <w:rPr>
          <w:i/>
          <w:iCs/>
          <w:sz w:val="18"/>
          <w:szCs w:val="18"/>
        </w:rPr>
        <w:t>(oznaczenie Wykonawcy)</w:t>
      </w:r>
    </w:p>
    <w:p w14:paraId="40B31861" w14:textId="77777777" w:rsidR="00EE72AA" w:rsidRPr="00B27E69" w:rsidRDefault="00EE72AA" w:rsidP="00EE72AA">
      <w:pPr>
        <w:jc w:val="center"/>
        <w:rPr>
          <w:b/>
          <w:bCs/>
          <w:sz w:val="22"/>
          <w:szCs w:val="22"/>
        </w:rPr>
      </w:pPr>
    </w:p>
    <w:p w14:paraId="31BB11CA" w14:textId="77777777" w:rsidR="00EE72AA" w:rsidRPr="00B27E69" w:rsidRDefault="00EE72AA" w:rsidP="00EE72AA">
      <w:pPr>
        <w:jc w:val="center"/>
        <w:rPr>
          <w:b/>
          <w:bCs/>
          <w:sz w:val="22"/>
          <w:szCs w:val="22"/>
        </w:rPr>
      </w:pPr>
      <w:r w:rsidRPr="00B27E69">
        <w:rPr>
          <w:b/>
          <w:bCs/>
          <w:sz w:val="22"/>
          <w:szCs w:val="22"/>
        </w:rPr>
        <w:t>OŚWIADCZENIE O PRZYNALEŻNOŚCI DO GRUPY KAPITAŁOWEJ</w:t>
      </w:r>
    </w:p>
    <w:p w14:paraId="70A62FF9" w14:textId="77777777" w:rsidR="00EE72AA" w:rsidRPr="00B27E69" w:rsidRDefault="00EE72AA" w:rsidP="00EE72AA">
      <w:pPr>
        <w:pStyle w:val="WW-Tekstpodstawowy2"/>
        <w:tabs>
          <w:tab w:val="left" w:pos="6663"/>
        </w:tabs>
        <w:spacing w:line="360" w:lineRule="auto"/>
        <w:jc w:val="both"/>
        <w:rPr>
          <w:b w:val="0"/>
          <w:bCs w:val="0"/>
          <w:spacing w:val="-4"/>
          <w:sz w:val="22"/>
          <w:szCs w:val="22"/>
        </w:rPr>
      </w:pPr>
    </w:p>
    <w:p w14:paraId="328B4923" w14:textId="44774D2A" w:rsidR="00EE72AA" w:rsidRPr="00B27E69" w:rsidRDefault="00EE72AA" w:rsidP="00EE72AA">
      <w:pPr>
        <w:pStyle w:val="WW-Tekstpodstawowy2"/>
        <w:tabs>
          <w:tab w:val="left" w:pos="6663"/>
        </w:tabs>
        <w:spacing w:line="240" w:lineRule="auto"/>
        <w:jc w:val="both"/>
        <w:rPr>
          <w:b w:val="0"/>
          <w:bCs w:val="0"/>
          <w:sz w:val="22"/>
          <w:szCs w:val="22"/>
        </w:rPr>
      </w:pPr>
      <w:r w:rsidRPr="00B27E69">
        <w:rPr>
          <w:b w:val="0"/>
          <w:bCs w:val="0"/>
          <w:spacing w:val="-4"/>
          <w:sz w:val="22"/>
          <w:szCs w:val="22"/>
        </w:rPr>
        <w:t xml:space="preserve">Przystępując do przetargu nieograniczonego na zadanie pn.: </w:t>
      </w:r>
      <w:r w:rsidRPr="00B27E69">
        <w:rPr>
          <w:sz w:val="22"/>
          <w:szCs w:val="22"/>
        </w:rPr>
        <w:t>„Udzielenie i obsługa kredytu długoterminowego w kwocie 1.3</w:t>
      </w:r>
      <w:r w:rsidR="00DE5CA5" w:rsidRPr="00B27E69">
        <w:rPr>
          <w:sz w:val="22"/>
          <w:szCs w:val="22"/>
        </w:rPr>
        <w:t>00</w:t>
      </w:r>
      <w:r w:rsidRPr="00B27E69">
        <w:rPr>
          <w:sz w:val="22"/>
          <w:szCs w:val="22"/>
        </w:rPr>
        <w:t>.000,00 zł”</w:t>
      </w:r>
      <w:r w:rsidRPr="00B27E69">
        <w:rPr>
          <w:b w:val="0"/>
          <w:bCs w:val="0"/>
          <w:sz w:val="22"/>
          <w:szCs w:val="22"/>
        </w:rPr>
        <w:t xml:space="preserve"> </w:t>
      </w:r>
    </w:p>
    <w:p w14:paraId="248189ED" w14:textId="77777777" w:rsidR="00EE72AA" w:rsidRPr="00B27E69" w:rsidRDefault="00EE72AA" w:rsidP="00EE72AA">
      <w:pPr>
        <w:pStyle w:val="WW-Tekstpodstawowy2"/>
        <w:tabs>
          <w:tab w:val="left" w:pos="8931"/>
        </w:tabs>
        <w:spacing w:before="240" w:line="240" w:lineRule="auto"/>
        <w:jc w:val="both"/>
        <w:rPr>
          <w:b w:val="0"/>
          <w:bCs w:val="0"/>
          <w:spacing w:val="-4"/>
          <w:sz w:val="22"/>
          <w:szCs w:val="22"/>
        </w:rPr>
      </w:pPr>
      <w:r w:rsidRPr="00B27E69">
        <w:rPr>
          <w:b w:val="0"/>
          <w:bCs w:val="0"/>
          <w:sz w:val="22"/>
          <w:szCs w:val="22"/>
        </w:rPr>
        <w:t xml:space="preserve">w imieniu </w:t>
      </w:r>
      <w:r w:rsidRPr="00B27E69">
        <w:rPr>
          <w:b w:val="0"/>
          <w:bCs w:val="0"/>
          <w:sz w:val="22"/>
          <w:szCs w:val="22"/>
          <w:u w:val="dotted"/>
        </w:rPr>
        <w:tab/>
      </w:r>
    </w:p>
    <w:p w14:paraId="18950425" w14:textId="77777777" w:rsidR="00EE72AA" w:rsidRPr="00B27E69" w:rsidRDefault="00EE72AA" w:rsidP="00EE72AA">
      <w:pPr>
        <w:tabs>
          <w:tab w:val="left" w:pos="0"/>
        </w:tabs>
        <w:spacing w:line="240" w:lineRule="auto"/>
        <w:jc w:val="center"/>
        <w:rPr>
          <w:i/>
          <w:iCs/>
          <w:sz w:val="18"/>
          <w:szCs w:val="18"/>
        </w:rPr>
      </w:pPr>
      <w:r w:rsidRPr="00B27E69">
        <w:rPr>
          <w:i/>
          <w:iCs/>
          <w:sz w:val="18"/>
          <w:szCs w:val="18"/>
        </w:rPr>
        <w:t>(oznaczenie Wykonawcy)</w:t>
      </w:r>
    </w:p>
    <w:p w14:paraId="27CCB804" w14:textId="77777777" w:rsidR="00EE72AA" w:rsidRPr="00B27E69" w:rsidRDefault="00EE72AA" w:rsidP="00EE72AA">
      <w:pPr>
        <w:rPr>
          <w:bCs/>
          <w:sz w:val="22"/>
          <w:szCs w:val="22"/>
        </w:rPr>
      </w:pPr>
      <w:r w:rsidRPr="00B27E69">
        <w:rPr>
          <w:sz w:val="22"/>
          <w:szCs w:val="22"/>
        </w:rPr>
        <w:t xml:space="preserve">oświadczamy, że </w:t>
      </w:r>
      <w:r w:rsidRPr="00B27E69">
        <w:rPr>
          <w:bCs/>
          <w:sz w:val="22"/>
          <w:szCs w:val="22"/>
        </w:rPr>
        <w:t>na dzień składania ofert*:</w:t>
      </w:r>
    </w:p>
    <w:p w14:paraId="73BC2A3F" w14:textId="77777777" w:rsidR="00EE72AA" w:rsidRPr="00B27E69" w:rsidRDefault="00EE72AA" w:rsidP="00EE72AA">
      <w:pPr>
        <w:rPr>
          <w:bCs/>
          <w:sz w:val="22"/>
          <w:szCs w:val="22"/>
        </w:rPr>
      </w:pPr>
    </w:p>
    <w:p w14:paraId="14ADA6F4" w14:textId="485CD539" w:rsidR="00EE72AA" w:rsidRPr="00B27E69" w:rsidRDefault="00EE72AA" w:rsidP="00EE72AA">
      <w:pPr>
        <w:rPr>
          <w:bCs/>
          <w:sz w:val="22"/>
          <w:szCs w:val="22"/>
        </w:rPr>
      </w:pPr>
      <w:r w:rsidRPr="00B27E69">
        <w:rPr>
          <w:bCs/>
          <w:sz w:val="22"/>
          <w:szCs w:val="22"/>
        </w:rPr>
        <w:fldChar w:fldCharType="begin">
          <w:ffData>
            <w:name w:val=""/>
            <w:enabled/>
            <w:calcOnExit w:val="0"/>
            <w:checkBox>
              <w:sizeAuto/>
              <w:default w:val="0"/>
            </w:checkBox>
          </w:ffData>
        </w:fldChar>
      </w:r>
      <w:r w:rsidRPr="00B27E69">
        <w:rPr>
          <w:bCs/>
          <w:sz w:val="22"/>
          <w:szCs w:val="22"/>
        </w:rPr>
        <w:instrText xml:space="preserve"> FORMCHECKBOX </w:instrText>
      </w:r>
      <w:r w:rsidRPr="00B27E69">
        <w:rPr>
          <w:bCs/>
          <w:sz w:val="22"/>
          <w:szCs w:val="22"/>
        </w:rPr>
      </w:r>
      <w:r w:rsidRPr="00B27E69">
        <w:rPr>
          <w:bCs/>
          <w:sz w:val="22"/>
          <w:szCs w:val="22"/>
        </w:rPr>
        <w:fldChar w:fldCharType="separate"/>
      </w:r>
      <w:r w:rsidRPr="00B27E69">
        <w:rPr>
          <w:bCs/>
          <w:sz w:val="22"/>
          <w:szCs w:val="22"/>
        </w:rPr>
        <w:t>Błąd! Nie określono zakładki.</w:t>
      </w:r>
      <w:r w:rsidRPr="00B27E69">
        <w:rPr>
          <w:bCs/>
          <w:sz w:val="22"/>
          <w:szCs w:val="22"/>
        </w:rPr>
        <w:fldChar w:fldCharType="end"/>
      </w:r>
      <w:r w:rsidRPr="00B27E69">
        <w:rPr>
          <w:bCs/>
          <w:sz w:val="22"/>
          <w:szCs w:val="22"/>
        </w:rPr>
        <w:t xml:space="preserve"> </w:t>
      </w:r>
      <w:r w:rsidRPr="00B27E69">
        <w:rPr>
          <w:b/>
          <w:bCs/>
          <w:sz w:val="22"/>
          <w:szCs w:val="22"/>
        </w:rPr>
        <w:t>nie należę do</w:t>
      </w:r>
      <w:r w:rsidRPr="00B27E69">
        <w:rPr>
          <w:bCs/>
          <w:sz w:val="22"/>
          <w:szCs w:val="22"/>
        </w:rPr>
        <w:t xml:space="preserve"> </w:t>
      </w:r>
      <w:r w:rsidRPr="00B27E69">
        <w:rPr>
          <w:b/>
          <w:bCs/>
          <w:sz w:val="22"/>
          <w:szCs w:val="22"/>
        </w:rPr>
        <w:t>grupy kapitałowej**</w:t>
      </w:r>
      <w:r w:rsidRPr="00B27E69">
        <w:rPr>
          <w:bCs/>
          <w:sz w:val="22"/>
          <w:szCs w:val="22"/>
        </w:rPr>
        <w:t>, w rozumieniu ustawy z dnia 16 lutego 2007 r. o ochronie konkurencji i konsumentów (Dz. U. z 201</w:t>
      </w:r>
      <w:r w:rsidR="00DE5CA5" w:rsidRPr="00B27E69">
        <w:rPr>
          <w:bCs/>
          <w:sz w:val="22"/>
          <w:szCs w:val="22"/>
        </w:rPr>
        <w:t>7</w:t>
      </w:r>
      <w:r w:rsidRPr="00B27E69">
        <w:rPr>
          <w:bCs/>
          <w:sz w:val="22"/>
          <w:szCs w:val="22"/>
        </w:rPr>
        <w:t xml:space="preserve"> r., poz. </w:t>
      </w:r>
      <w:r w:rsidR="00DE5CA5" w:rsidRPr="00B27E69">
        <w:rPr>
          <w:bCs/>
          <w:sz w:val="22"/>
          <w:szCs w:val="22"/>
        </w:rPr>
        <w:t>229</w:t>
      </w:r>
      <w:r w:rsidRPr="00B27E69">
        <w:rPr>
          <w:bCs/>
          <w:sz w:val="22"/>
          <w:szCs w:val="22"/>
        </w:rPr>
        <w:t>, z późn. zm.);</w:t>
      </w:r>
    </w:p>
    <w:p w14:paraId="64EAA00D" w14:textId="77777777" w:rsidR="00EE72AA" w:rsidRPr="00B27E69" w:rsidRDefault="00EE72AA" w:rsidP="00EE72AA">
      <w:pPr>
        <w:rPr>
          <w:bCs/>
          <w:sz w:val="22"/>
          <w:szCs w:val="22"/>
        </w:rPr>
      </w:pPr>
    </w:p>
    <w:p w14:paraId="180B0285" w14:textId="13563F01" w:rsidR="00EE72AA" w:rsidRPr="00B27E69" w:rsidRDefault="00EE72AA" w:rsidP="00EE72AA">
      <w:pPr>
        <w:rPr>
          <w:bCs/>
          <w:sz w:val="22"/>
          <w:szCs w:val="22"/>
        </w:rPr>
      </w:pPr>
      <w:r w:rsidRPr="00B27E69">
        <w:rPr>
          <w:bCs/>
          <w:sz w:val="22"/>
          <w:szCs w:val="22"/>
        </w:rPr>
        <w:fldChar w:fldCharType="begin">
          <w:ffData>
            <w:name w:val=""/>
            <w:enabled/>
            <w:calcOnExit w:val="0"/>
            <w:checkBox>
              <w:sizeAuto/>
              <w:default w:val="0"/>
            </w:checkBox>
          </w:ffData>
        </w:fldChar>
      </w:r>
      <w:r w:rsidRPr="00B27E69">
        <w:rPr>
          <w:bCs/>
          <w:sz w:val="22"/>
          <w:szCs w:val="22"/>
        </w:rPr>
        <w:instrText xml:space="preserve"> FORMCHECKBOX </w:instrText>
      </w:r>
      <w:r w:rsidRPr="00B27E69">
        <w:rPr>
          <w:bCs/>
          <w:sz w:val="22"/>
          <w:szCs w:val="22"/>
        </w:rPr>
      </w:r>
      <w:r w:rsidRPr="00B27E69">
        <w:rPr>
          <w:bCs/>
          <w:sz w:val="22"/>
          <w:szCs w:val="22"/>
        </w:rPr>
        <w:fldChar w:fldCharType="separate"/>
      </w:r>
      <w:r w:rsidRPr="00B27E69">
        <w:rPr>
          <w:bCs/>
          <w:sz w:val="22"/>
          <w:szCs w:val="22"/>
        </w:rPr>
        <w:t>Błąd! Nie określono zakładki.</w:t>
      </w:r>
      <w:r w:rsidRPr="00B27E69">
        <w:rPr>
          <w:bCs/>
          <w:sz w:val="22"/>
          <w:szCs w:val="22"/>
        </w:rPr>
        <w:fldChar w:fldCharType="end"/>
      </w:r>
      <w:r w:rsidRPr="00B27E69">
        <w:rPr>
          <w:bCs/>
          <w:sz w:val="22"/>
          <w:szCs w:val="22"/>
        </w:rPr>
        <w:t xml:space="preserve"> </w:t>
      </w:r>
      <w:r w:rsidRPr="00B27E69">
        <w:rPr>
          <w:b/>
          <w:bCs/>
          <w:sz w:val="22"/>
          <w:szCs w:val="22"/>
        </w:rPr>
        <w:t>należę do grupy kapitałowej</w:t>
      </w:r>
      <w:r w:rsidRPr="00B27E69">
        <w:rPr>
          <w:bCs/>
          <w:sz w:val="22"/>
          <w:szCs w:val="22"/>
        </w:rPr>
        <w:t>**, w rozumieniu ustawy z dnia 16 lutego 2007 r. o ochronie konkurencji i konsumentów (Dz. U. z 201</w:t>
      </w:r>
      <w:r w:rsidR="00DE5CA5" w:rsidRPr="00B27E69">
        <w:rPr>
          <w:bCs/>
          <w:sz w:val="22"/>
          <w:szCs w:val="22"/>
        </w:rPr>
        <w:t>7 r., poz. 229</w:t>
      </w:r>
      <w:r w:rsidRPr="00B27E69">
        <w:rPr>
          <w:bCs/>
          <w:sz w:val="22"/>
          <w:szCs w:val="22"/>
        </w:rPr>
        <w:t>, z późn. zm.), w której skład wchodzą następujące podmioty:</w:t>
      </w:r>
    </w:p>
    <w:p w14:paraId="796C5C17" w14:textId="77777777" w:rsidR="00EE72AA" w:rsidRPr="00B27E69" w:rsidRDefault="00EE72AA" w:rsidP="00EE72AA">
      <w:pPr>
        <w:spacing w:before="120"/>
        <w:jc w:val="center"/>
        <w:rPr>
          <w:bCs/>
          <w:sz w:val="22"/>
          <w:szCs w:val="22"/>
        </w:rPr>
      </w:pPr>
      <w:r w:rsidRPr="00B27E69">
        <w:rPr>
          <w:bCs/>
          <w:sz w:val="22"/>
          <w:szCs w:val="22"/>
        </w:rPr>
        <w:t>……………………………………………………………………………………………………………</w:t>
      </w:r>
    </w:p>
    <w:p w14:paraId="4D15CBE6" w14:textId="77777777" w:rsidR="00EE72AA" w:rsidRPr="00B27E69" w:rsidRDefault="00EE72AA" w:rsidP="00EE72AA">
      <w:pPr>
        <w:spacing w:before="120"/>
        <w:jc w:val="center"/>
        <w:rPr>
          <w:bCs/>
        </w:rPr>
      </w:pPr>
      <w:r w:rsidRPr="00B27E69">
        <w:rPr>
          <w:bCs/>
        </w:rPr>
        <w:t>…………………………………………………………………………………………………</w:t>
      </w:r>
    </w:p>
    <w:p w14:paraId="583C25F9" w14:textId="77777777" w:rsidR="00EE72AA" w:rsidRPr="00B27E69" w:rsidRDefault="00EE72AA" w:rsidP="00EE72AA">
      <w:pPr>
        <w:spacing w:before="120"/>
        <w:jc w:val="center"/>
        <w:rPr>
          <w:bCs/>
        </w:rPr>
      </w:pPr>
      <w:r w:rsidRPr="00B27E69">
        <w:rPr>
          <w:bCs/>
        </w:rPr>
        <w:t>…………………………………………………………………………………………………</w:t>
      </w:r>
    </w:p>
    <w:p w14:paraId="16899F1F" w14:textId="77777777" w:rsidR="00EE72AA" w:rsidRPr="00B27E69" w:rsidRDefault="00EE72AA" w:rsidP="00EE72AA">
      <w:pPr>
        <w:spacing w:after="200" w:line="276" w:lineRule="auto"/>
        <w:rPr>
          <w:b/>
          <w:bCs/>
          <w:i/>
          <w:iCs/>
        </w:rPr>
      </w:pPr>
    </w:p>
    <w:p w14:paraId="38AA1DB0" w14:textId="77777777" w:rsidR="00EE72AA" w:rsidRPr="00B27E69" w:rsidRDefault="00EE72AA" w:rsidP="00EE72AA">
      <w:pPr>
        <w:rPr>
          <w:bCs/>
          <w:i/>
          <w:sz w:val="20"/>
          <w:szCs w:val="20"/>
        </w:rPr>
      </w:pPr>
      <w:r w:rsidRPr="00B27E69">
        <w:rPr>
          <w:bCs/>
          <w:i/>
          <w:sz w:val="20"/>
          <w:szCs w:val="20"/>
        </w:rPr>
        <w:t>* Należy zaznaczyć właściwe przy użyciu znaku „X”.</w:t>
      </w:r>
    </w:p>
    <w:p w14:paraId="7141AFF8" w14:textId="4BA3CA66" w:rsidR="00EE72AA" w:rsidRPr="00B27E69" w:rsidRDefault="00EE72AA" w:rsidP="00EE72AA">
      <w:pPr>
        <w:rPr>
          <w:bCs/>
          <w:i/>
          <w:sz w:val="20"/>
          <w:szCs w:val="20"/>
        </w:rPr>
      </w:pPr>
      <w:r w:rsidRPr="00B27E69">
        <w:rPr>
          <w:bCs/>
          <w:i/>
          <w:sz w:val="20"/>
          <w:szCs w:val="20"/>
        </w:rPr>
        <w:t>** Zgodnie z art. 4 pkt. 14 ustawy z dnia 16 lutego 2007 r. o ochronie konkurencji i konsumentów (Dz. U. z 201</w:t>
      </w:r>
      <w:r w:rsidR="00DE5CA5" w:rsidRPr="00B27E69">
        <w:rPr>
          <w:bCs/>
          <w:i/>
          <w:sz w:val="20"/>
          <w:szCs w:val="20"/>
        </w:rPr>
        <w:t>7</w:t>
      </w:r>
      <w:r w:rsidRPr="00B27E69">
        <w:rPr>
          <w:bCs/>
          <w:i/>
          <w:sz w:val="20"/>
          <w:szCs w:val="20"/>
        </w:rPr>
        <w:t xml:space="preserve"> r., poz. </w:t>
      </w:r>
      <w:r w:rsidR="00DE5CA5" w:rsidRPr="00B27E69">
        <w:rPr>
          <w:bCs/>
          <w:i/>
          <w:sz w:val="20"/>
          <w:szCs w:val="20"/>
        </w:rPr>
        <w:t>229</w:t>
      </w:r>
      <w:r w:rsidRPr="00B27E69">
        <w:rPr>
          <w:bCs/>
          <w:i/>
          <w:sz w:val="20"/>
          <w:szCs w:val="20"/>
        </w:rPr>
        <w:t>, z późn. zm.) przez grupę kapitałową rozumie się wszystkich przedsiębiorców, którzy są kontrolowani w sposób bezpośredni lub pośredni przez jednego przedsiębiorcę, w tym również tego przedsiębiorcę.</w:t>
      </w:r>
    </w:p>
    <w:p w14:paraId="00089E6E" w14:textId="77777777" w:rsidR="00EE72AA" w:rsidRPr="002C2FA9" w:rsidRDefault="00EE72AA" w:rsidP="00EE72AA">
      <w:pPr>
        <w:spacing w:after="200" w:line="276" w:lineRule="auto"/>
        <w:rPr>
          <w:b/>
          <w:bCs/>
          <w:i/>
          <w:iCs/>
          <w:color w:val="1F497D" w:themeColor="text2"/>
        </w:rPr>
      </w:pPr>
    </w:p>
    <w:p w14:paraId="65B293A3" w14:textId="77777777" w:rsidR="00EE72AA" w:rsidRPr="002C2FA9" w:rsidRDefault="00EE72AA" w:rsidP="00EE72AA">
      <w:pPr>
        <w:spacing w:after="200" w:line="276" w:lineRule="auto"/>
        <w:rPr>
          <w:b/>
          <w:bCs/>
          <w:i/>
          <w:iCs/>
          <w:color w:val="1F497D" w:themeColor="text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4"/>
      </w:tblGrid>
      <w:tr w:rsidR="00EE72AA" w:rsidRPr="002C2FA9" w14:paraId="5335C44D" w14:textId="77777777" w:rsidTr="00EE72AA">
        <w:tc>
          <w:tcPr>
            <w:tcW w:w="4605" w:type="dxa"/>
          </w:tcPr>
          <w:p w14:paraId="0ED6BE78" w14:textId="77777777" w:rsidR="00EE72AA" w:rsidRPr="00B27E69" w:rsidRDefault="00EE72AA" w:rsidP="00EE72AA">
            <w:pPr>
              <w:tabs>
                <w:tab w:val="left" w:pos="5775"/>
              </w:tabs>
              <w:spacing w:line="240" w:lineRule="auto"/>
              <w:jc w:val="center"/>
              <w:rPr>
                <w:rFonts w:cs="Times New Roman"/>
              </w:rPr>
            </w:pPr>
          </w:p>
          <w:p w14:paraId="5F55B212" w14:textId="77777777" w:rsidR="00EE72AA" w:rsidRPr="00B27E69" w:rsidRDefault="00EE72AA" w:rsidP="00EE72AA">
            <w:pPr>
              <w:tabs>
                <w:tab w:val="left" w:pos="5775"/>
              </w:tabs>
              <w:spacing w:line="240" w:lineRule="auto"/>
              <w:jc w:val="center"/>
              <w:rPr>
                <w:rFonts w:cs="Times New Roman"/>
              </w:rPr>
            </w:pPr>
            <w:r w:rsidRPr="00B27E69">
              <w:rPr>
                <w:rFonts w:cs="Times New Roman"/>
              </w:rPr>
              <w:t>.........................................................</w:t>
            </w:r>
          </w:p>
          <w:p w14:paraId="759D4A62" w14:textId="77777777" w:rsidR="00EE72AA" w:rsidRPr="00B27E69" w:rsidRDefault="00EE72AA" w:rsidP="00EE72AA">
            <w:pPr>
              <w:tabs>
                <w:tab w:val="left" w:pos="5775"/>
              </w:tabs>
              <w:spacing w:line="240" w:lineRule="auto"/>
              <w:jc w:val="center"/>
              <w:rPr>
                <w:rFonts w:cs="Times New Roman"/>
                <w:sz w:val="18"/>
                <w:szCs w:val="18"/>
              </w:rPr>
            </w:pPr>
            <w:r w:rsidRPr="00B27E69">
              <w:rPr>
                <w:rFonts w:cs="Times New Roman"/>
                <w:sz w:val="18"/>
                <w:szCs w:val="18"/>
              </w:rPr>
              <w:t>(miejscowość, data)</w:t>
            </w:r>
          </w:p>
        </w:tc>
        <w:tc>
          <w:tcPr>
            <w:tcW w:w="4605" w:type="dxa"/>
          </w:tcPr>
          <w:p w14:paraId="2E3B7662" w14:textId="77777777" w:rsidR="00EE72AA" w:rsidRPr="00B27E69" w:rsidRDefault="00EE72AA" w:rsidP="00EE72AA">
            <w:pPr>
              <w:tabs>
                <w:tab w:val="left" w:pos="5775"/>
              </w:tabs>
              <w:spacing w:line="240" w:lineRule="auto"/>
              <w:jc w:val="center"/>
              <w:rPr>
                <w:rFonts w:cs="Times New Roman"/>
              </w:rPr>
            </w:pPr>
          </w:p>
          <w:p w14:paraId="3A394CEB" w14:textId="77777777" w:rsidR="00EE72AA" w:rsidRPr="00B27E69" w:rsidRDefault="00EE72AA" w:rsidP="00EE72AA">
            <w:pPr>
              <w:tabs>
                <w:tab w:val="left" w:pos="5775"/>
              </w:tabs>
              <w:spacing w:line="240" w:lineRule="auto"/>
              <w:jc w:val="center"/>
              <w:rPr>
                <w:rFonts w:cs="Times New Roman"/>
              </w:rPr>
            </w:pPr>
            <w:r w:rsidRPr="00B27E69">
              <w:rPr>
                <w:rFonts w:cs="Times New Roman"/>
              </w:rPr>
              <w:t>................................................................</w:t>
            </w:r>
          </w:p>
          <w:p w14:paraId="43489981" w14:textId="77777777" w:rsidR="00EE72AA" w:rsidRPr="00B27E69" w:rsidRDefault="00EE72AA" w:rsidP="00EE72AA">
            <w:pPr>
              <w:tabs>
                <w:tab w:val="left" w:pos="5775"/>
              </w:tabs>
              <w:spacing w:line="240" w:lineRule="auto"/>
              <w:jc w:val="center"/>
              <w:rPr>
                <w:rFonts w:cs="Times New Roman"/>
                <w:sz w:val="18"/>
                <w:szCs w:val="18"/>
              </w:rPr>
            </w:pPr>
            <w:r w:rsidRPr="00B27E69">
              <w:rPr>
                <w:rFonts w:cs="Times New Roman"/>
                <w:sz w:val="18"/>
                <w:szCs w:val="18"/>
              </w:rPr>
              <w:t xml:space="preserve">(pieczątka i podpis osoby uprawnionej do </w:t>
            </w:r>
            <w:r w:rsidRPr="00B27E69">
              <w:rPr>
                <w:rFonts w:cs="Times New Roman"/>
                <w:sz w:val="18"/>
                <w:szCs w:val="18"/>
              </w:rPr>
              <w:br/>
              <w:t>reprezentowania Wykonawcy)</w:t>
            </w:r>
          </w:p>
        </w:tc>
      </w:tr>
    </w:tbl>
    <w:p w14:paraId="50B8A107" w14:textId="77777777" w:rsidR="00423034" w:rsidRPr="002C2FA9" w:rsidRDefault="00423034" w:rsidP="00BD42C8">
      <w:pPr>
        <w:spacing w:line="271" w:lineRule="auto"/>
        <w:ind w:left="5040"/>
        <w:jc w:val="center"/>
        <w:rPr>
          <w:i/>
          <w:color w:val="1F497D" w:themeColor="text2"/>
          <w:sz w:val="18"/>
          <w:szCs w:val="22"/>
        </w:rPr>
      </w:pPr>
    </w:p>
    <w:p w14:paraId="56066854" w14:textId="77777777" w:rsidR="0018644E" w:rsidRPr="002C2FA9" w:rsidRDefault="0018644E" w:rsidP="00852779">
      <w:pPr>
        <w:spacing w:line="240" w:lineRule="auto"/>
        <w:rPr>
          <w:bCs/>
          <w:iCs/>
          <w:color w:val="1F497D" w:themeColor="text2"/>
        </w:rPr>
      </w:pPr>
    </w:p>
    <w:p w14:paraId="4EDD2FBD" w14:textId="77777777" w:rsidR="00852779" w:rsidRPr="002C2FA9" w:rsidRDefault="00852779" w:rsidP="00223618">
      <w:pPr>
        <w:spacing w:line="240" w:lineRule="auto"/>
        <w:ind w:left="5103"/>
        <w:jc w:val="center"/>
        <w:rPr>
          <w:i/>
          <w:iCs/>
          <w:color w:val="1F497D" w:themeColor="text2"/>
          <w:sz w:val="20"/>
          <w:szCs w:val="20"/>
        </w:rPr>
        <w:sectPr w:rsidR="00852779" w:rsidRPr="002C2FA9" w:rsidSect="00BC5B60">
          <w:pgSz w:w="11905" w:h="16837"/>
          <w:pgMar w:top="675" w:right="1418" w:bottom="709" w:left="1418" w:header="284" w:footer="238" w:gutter="0"/>
          <w:cols w:space="708"/>
          <w:docGrid w:linePitch="360"/>
        </w:sectPr>
      </w:pPr>
    </w:p>
    <w:p w14:paraId="167D3B9B" w14:textId="77777777" w:rsidR="00135DBC" w:rsidRPr="00110068" w:rsidRDefault="007A11F8" w:rsidP="00AE3AE5">
      <w:pPr>
        <w:jc w:val="right"/>
        <w:rPr>
          <w:b/>
          <w:bCs/>
          <w:i/>
          <w:iCs/>
        </w:rPr>
      </w:pPr>
      <w:r w:rsidRPr="00110068">
        <w:rPr>
          <w:b/>
          <w:bCs/>
          <w:i/>
          <w:iCs/>
        </w:rPr>
        <w:lastRenderedPageBreak/>
        <w:t>Załącznik nr 5</w:t>
      </w:r>
      <w:r w:rsidR="00135DBC" w:rsidRPr="00110068">
        <w:rPr>
          <w:b/>
          <w:bCs/>
          <w:i/>
          <w:iCs/>
        </w:rPr>
        <w:t xml:space="preserve"> do SIWZ</w:t>
      </w:r>
    </w:p>
    <w:p w14:paraId="5D6469E5" w14:textId="77777777" w:rsidR="00587535" w:rsidRPr="00110068" w:rsidRDefault="007A11F8" w:rsidP="00DD2B51">
      <w:pPr>
        <w:autoSpaceDE w:val="0"/>
        <w:autoSpaceDN w:val="0"/>
        <w:adjustRightInd w:val="0"/>
        <w:spacing w:line="276" w:lineRule="auto"/>
        <w:jc w:val="center"/>
        <w:rPr>
          <w:b/>
        </w:rPr>
      </w:pPr>
      <w:r w:rsidRPr="00110068">
        <w:rPr>
          <w:b/>
        </w:rPr>
        <w:t>Istotne postanowienia przyszłej umowy</w:t>
      </w:r>
    </w:p>
    <w:p w14:paraId="703F660F" w14:textId="77777777" w:rsidR="00EE72AA" w:rsidRPr="002C2FA9" w:rsidRDefault="00EE72AA" w:rsidP="00EE72AA">
      <w:pPr>
        <w:spacing w:line="276" w:lineRule="auto"/>
        <w:rPr>
          <w:color w:val="1F497D" w:themeColor="text2"/>
        </w:rPr>
      </w:pPr>
    </w:p>
    <w:p w14:paraId="4B3B2E8E" w14:textId="7438C57C" w:rsidR="00EE72AA" w:rsidRPr="00E57161" w:rsidRDefault="00EE72AA" w:rsidP="001037CA">
      <w:pPr>
        <w:pStyle w:val="Akapitzlist"/>
        <w:numPr>
          <w:ilvl w:val="0"/>
          <w:numId w:val="34"/>
        </w:numPr>
        <w:spacing w:line="276" w:lineRule="auto"/>
      </w:pPr>
      <w:r w:rsidRPr="00E57161">
        <w:t>W wyniku postępowania o zamówienie publiczne Bank udziela Kredytobiorcy kredytu na</w:t>
      </w:r>
      <w:r w:rsidR="00914126" w:rsidRPr="00E57161">
        <w:t xml:space="preserve"> </w:t>
      </w:r>
      <w:r w:rsidRPr="00E57161">
        <w:t xml:space="preserve">spłatę wcześniej zaciągniętych zobowiązań z tytułu kredytów w kwocie </w:t>
      </w:r>
      <w:r w:rsidR="00914126" w:rsidRPr="00E57161">
        <w:t>1.</w:t>
      </w:r>
      <w:r w:rsidR="00236F6F" w:rsidRPr="00E57161">
        <w:t>070</w:t>
      </w:r>
      <w:r w:rsidR="00914126" w:rsidRPr="00E57161">
        <w:t xml:space="preserve">.000,00 złotych oraz planowanego deficytu budżetu Gminy Błażowa powstałego w związku </w:t>
      </w:r>
      <w:r w:rsidR="00FB52E3" w:rsidRPr="00E57161">
        <w:br/>
      </w:r>
      <w:r w:rsidR="00914126" w:rsidRPr="00E57161">
        <w:t>z realizacją zadań inwestycyjnych w kwocie 2</w:t>
      </w:r>
      <w:r w:rsidR="00236F6F" w:rsidRPr="00E57161">
        <w:t>3</w:t>
      </w:r>
      <w:r w:rsidR="00914126" w:rsidRPr="00E57161">
        <w:t>0.000,00 złotych</w:t>
      </w:r>
      <w:r w:rsidRPr="00E57161">
        <w:t xml:space="preserve"> na zasadach określonych w niniejszych</w:t>
      </w:r>
      <w:r w:rsidR="00914126" w:rsidRPr="00E57161">
        <w:t xml:space="preserve"> </w:t>
      </w:r>
      <w:r w:rsidRPr="00E57161">
        <w:t>postanowieniach</w:t>
      </w:r>
      <w:r w:rsidR="00914126" w:rsidRPr="00E57161">
        <w:t>.</w:t>
      </w:r>
    </w:p>
    <w:p w14:paraId="3875E703" w14:textId="77777777" w:rsidR="00EE72AA" w:rsidRPr="00E57161" w:rsidRDefault="00914126" w:rsidP="001037CA">
      <w:pPr>
        <w:pStyle w:val="Akapitzlist"/>
        <w:numPr>
          <w:ilvl w:val="0"/>
          <w:numId w:val="34"/>
        </w:numPr>
        <w:spacing w:line="276" w:lineRule="auto"/>
        <w:ind w:left="426" w:hanging="426"/>
      </w:pPr>
      <w:r w:rsidRPr="00E57161">
        <w:rPr>
          <w:lang w:eastAsia="ar-SA"/>
        </w:rPr>
        <w:t xml:space="preserve">Wszystkie opłaty manipulacyjne i inne towarzyszące operacjom i czynnościom związanym z realizacją umowy, w tym prowizja za udzielenie kredytu zostaną uwzględnione </w:t>
      </w:r>
      <w:r w:rsidR="00FB52E3" w:rsidRPr="00E57161">
        <w:rPr>
          <w:lang w:eastAsia="ar-SA"/>
        </w:rPr>
        <w:br/>
      </w:r>
      <w:r w:rsidRPr="00E57161">
        <w:rPr>
          <w:lang w:eastAsia="ar-SA"/>
        </w:rPr>
        <w:t>w niezmiennej stawce procentowej marży Wykonawcy.</w:t>
      </w:r>
    </w:p>
    <w:p w14:paraId="1E2C275F" w14:textId="77777777" w:rsidR="00EE72AA" w:rsidRPr="00E57161" w:rsidRDefault="00914126" w:rsidP="001037CA">
      <w:pPr>
        <w:pStyle w:val="Akapitzlist"/>
        <w:numPr>
          <w:ilvl w:val="0"/>
          <w:numId w:val="34"/>
        </w:numPr>
        <w:spacing w:line="276" w:lineRule="auto"/>
      </w:pPr>
      <w:r w:rsidRPr="00E57161">
        <w:t>Uruchomienie kredytu będzie następowało bezgotówkowo na rachunek Zamawiającego.</w:t>
      </w:r>
    </w:p>
    <w:p w14:paraId="1EEF33B7" w14:textId="77777777" w:rsidR="00914126" w:rsidRPr="00E57161" w:rsidRDefault="00914126" w:rsidP="001037CA">
      <w:pPr>
        <w:pStyle w:val="Akapitzlist"/>
        <w:numPr>
          <w:ilvl w:val="0"/>
          <w:numId w:val="34"/>
        </w:numPr>
        <w:spacing w:line="276" w:lineRule="auto"/>
      </w:pPr>
      <w:r w:rsidRPr="00E57161">
        <w:t>Kredyt uruchamiany będzie w transzach, według potrzeb Zamawiającego.</w:t>
      </w:r>
    </w:p>
    <w:p w14:paraId="599FC2E7" w14:textId="77777777" w:rsidR="00914126" w:rsidRPr="00E57161" w:rsidRDefault="005826F5" w:rsidP="001037CA">
      <w:pPr>
        <w:pStyle w:val="Akapitzlist"/>
        <w:numPr>
          <w:ilvl w:val="0"/>
          <w:numId w:val="34"/>
        </w:numPr>
        <w:spacing w:line="276" w:lineRule="auto"/>
      </w:pPr>
      <w:r w:rsidRPr="00E57161">
        <w:t>U</w:t>
      </w:r>
      <w:r w:rsidR="00914126" w:rsidRPr="00E57161">
        <w:t>ruchomienie</w:t>
      </w:r>
      <w:r w:rsidRPr="00E57161">
        <w:t xml:space="preserve"> transzy</w:t>
      </w:r>
      <w:r w:rsidR="00914126" w:rsidRPr="00E57161">
        <w:t xml:space="preserve"> kredytu nastąpi</w:t>
      </w:r>
      <w:r w:rsidRPr="00E57161">
        <w:t xml:space="preserve"> w ciągu …… dnia/dni</w:t>
      </w:r>
      <w:r w:rsidR="00914126" w:rsidRPr="00E57161">
        <w:t xml:space="preserve"> </w:t>
      </w:r>
      <w:r w:rsidR="00914126" w:rsidRPr="00E57161">
        <w:rPr>
          <w:bCs/>
        </w:rPr>
        <w:t xml:space="preserve">od dnia </w:t>
      </w:r>
      <w:r w:rsidRPr="00E57161">
        <w:rPr>
          <w:bCs/>
        </w:rPr>
        <w:t>zgłoszenia pisemnej dyspozycji przez Zamawiającego.</w:t>
      </w:r>
    </w:p>
    <w:p w14:paraId="6105066F" w14:textId="5E3B5102" w:rsidR="005826F5" w:rsidRPr="00E57161" w:rsidRDefault="005826F5" w:rsidP="001037CA">
      <w:pPr>
        <w:pStyle w:val="Akapitzlist"/>
        <w:numPr>
          <w:ilvl w:val="0"/>
          <w:numId w:val="34"/>
        </w:numPr>
        <w:spacing w:line="276" w:lineRule="auto"/>
        <w:ind w:left="426" w:hanging="426"/>
      </w:pPr>
      <w:r w:rsidRPr="00E57161">
        <w:t>Okres spłaty kredytu: w latach 201</w:t>
      </w:r>
      <w:r w:rsidR="00236F6F" w:rsidRPr="00E57161">
        <w:t>8</w:t>
      </w:r>
      <w:r w:rsidRPr="00E57161">
        <w:t xml:space="preserve"> – 2023.</w:t>
      </w:r>
    </w:p>
    <w:p w14:paraId="097AB9D2" w14:textId="77777777" w:rsidR="00236F6F" w:rsidRPr="00E57161" w:rsidRDefault="00236F6F" w:rsidP="001037CA">
      <w:pPr>
        <w:pStyle w:val="Akapitzlist"/>
        <w:numPr>
          <w:ilvl w:val="0"/>
          <w:numId w:val="34"/>
        </w:numPr>
      </w:pPr>
      <w:r w:rsidRPr="00E57161">
        <w:t>Okres karencji w spłacie kredytu: do dnia 28.02.2018 r.</w:t>
      </w:r>
    </w:p>
    <w:p w14:paraId="36DAC205" w14:textId="77777777" w:rsidR="005826F5" w:rsidRPr="00E57161" w:rsidRDefault="005826F5" w:rsidP="001037CA">
      <w:pPr>
        <w:pStyle w:val="Akapitzlist"/>
        <w:numPr>
          <w:ilvl w:val="0"/>
          <w:numId w:val="34"/>
        </w:numPr>
        <w:spacing w:line="276" w:lineRule="auto"/>
      </w:pPr>
      <w:r w:rsidRPr="00E57161">
        <w:t>Kredyt jest oprocentowany według zmiennej stopy procentowej obliczonej w sposób następujący: 1 miesięczny WIBOR plus marża banku …… %. W dniu zawarcia niniejszej umowy oprocentowanie wynosi ........% w stosunku rocznym.</w:t>
      </w:r>
    </w:p>
    <w:p w14:paraId="0151FC5B" w14:textId="77777777" w:rsidR="00F74183" w:rsidRPr="00E57161" w:rsidRDefault="00F74183" w:rsidP="001037CA">
      <w:pPr>
        <w:pStyle w:val="Akapitzlist"/>
        <w:numPr>
          <w:ilvl w:val="0"/>
          <w:numId w:val="34"/>
        </w:numPr>
        <w:spacing w:line="276" w:lineRule="auto"/>
      </w:pPr>
      <w:r w:rsidRPr="00E57161">
        <w:t>Odsetki będą naliczane tylko od kwoty faktycznego zadłużenia, począwszy od dnia wypłacenia kredytu.</w:t>
      </w:r>
    </w:p>
    <w:p w14:paraId="414AEDEC" w14:textId="77777777" w:rsidR="00F74183" w:rsidRDefault="00F74183" w:rsidP="001037CA">
      <w:pPr>
        <w:pStyle w:val="Akapitzlist"/>
        <w:numPr>
          <w:ilvl w:val="0"/>
          <w:numId w:val="34"/>
        </w:numPr>
        <w:spacing w:line="276" w:lineRule="auto"/>
      </w:pPr>
      <w:r w:rsidRPr="00E57161">
        <w:t>Spłata kapitału kredytu w następujących terminach i kwotach:</w:t>
      </w:r>
    </w:p>
    <w:p w14:paraId="68FBB6F3" w14:textId="77777777" w:rsidR="009E4B40" w:rsidRPr="00E57161" w:rsidRDefault="009E4B40" w:rsidP="009E4B40">
      <w:pPr>
        <w:pStyle w:val="Akapitzlist"/>
        <w:spacing w:line="276" w:lineRule="auto"/>
        <w:ind w:left="360"/>
      </w:pPr>
    </w:p>
    <w:tbl>
      <w:tblPr>
        <w:tblStyle w:val="Tabela-Siatka"/>
        <w:tblW w:w="0" w:type="auto"/>
        <w:jc w:val="center"/>
        <w:tblLook w:val="04A0" w:firstRow="1" w:lastRow="0" w:firstColumn="1" w:lastColumn="0" w:noHBand="0" w:noVBand="1"/>
      </w:tblPr>
      <w:tblGrid>
        <w:gridCol w:w="541"/>
        <w:gridCol w:w="2124"/>
        <w:gridCol w:w="3004"/>
      </w:tblGrid>
      <w:tr w:rsidR="009E4B40" w:rsidRPr="00A20E6B" w14:paraId="6FB4876A" w14:textId="77777777" w:rsidTr="006F5DA4">
        <w:trPr>
          <w:jc w:val="center"/>
        </w:trPr>
        <w:tc>
          <w:tcPr>
            <w:tcW w:w="0" w:type="auto"/>
            <w:vAlign w:val="bottom"/>
          </w:tcPr>
          <w:p w14:paraId="2F61E74E" w14:textId="77777777" w:rsidR="009E4B40" w:rsidRPr="00A20E6B" w:rsidRDefault="009E4B40" w:rsidP="006F5DA4">
            <w:pPr>
              <w:pStyle w:val="Akapitzlist"/>
              <w:spacing w:line="240" w:lineRule="auto"/>
              <w:ind w:left="0"/>
              <w:jc w:val="center"/>
              <w:rPr>
                <w:rFonts w:cs="Times New Roman"/>
                <w:b/>
                <w:sz w:val="22"/>
                <w:szCs w:val="22"/>
                <w:lang w:eastAsia="ar-SA"/>
              </w:rPr>
            </w:pPr>
            <w:r w:rsidRPr="00A20E6B">
              <w:rPr>
                <w:rFonts w:cs="Times New Roman"/>
                <w:b/>
                <w:sz w:val="22"/>
                <w:szCs w:val="22"/>
                <w:lang w:eastAsia="ar-SA"/>
              </w:rPr>
              <w:t>Lp.</w:t>
            </w:r>
          </w:p>
        </w:tc>
        <w:tc>
          <w:tcPr>
            <w:tcW w:w="0" w:type="auto"/>
            <w:vAlign w:val="bottom"/>
          </w:tcPr>
          <w:p w14:paraId="59F366A3" w14:textId="77777777" w:rsidR="009E4B40" w:rsidRPr="00A20E6B" w:rsidRDefault="009E4B40" w:rsidP="006F5DA4">
            <w:pPr>
              <w:pStyle w:val="Akapitzlist"/>
              <w:spacing w:line="240" w:lineRule="auto"/>
              <w:ind w:left="0"/>
              <w:jc w:val="center"/>
              <w:rPr>
                <w:rFonts w:cs="Times New Roman"/>
                <w:b/>
                <w:sz w:val="22"/>
                <w:szCs w:val="22"/>
                <w:lang w:eastAsia="ar-SA"/>
              </w:rPr>
            </w:pPr>
            <w:r w:rsidRPr="00A20E6B">
              <w:rPr>
                <w:rFonts w:cs="Times New Roman"/>
                <w:b/>
                <w:sz w:val="22"/>
                <w:szCs w:val="22"/>
                <w:lang w:eastAsia="ar-SA"/>
              </w:rPr>
              <w:t>Data spłaty kapitału</w:t>
            </w:r>
          </w:p>
        </w:tc>
        <w:tc>
          <w:tcPr>
            <w:tcW w:w="0" w:type="auto"/>
            <w:vAlign w:val="bottom"/>
          </w:tcPr>
          <w:p w14:paraId="69B56A1B" w14:textId="77777777" w:rsidR="009E4B40" w:rsidRPr="00A20E6B" w:rsidRDefault="009E4B40" w:rsidP="006F5DA4">
            <w:pPr>
              <w:pStyle w:val="Akapitzlist"/>
              <w:spacing w:line="240" w:lineRule="auto"/>
              <w:ind w:left="0"/>
              <w:jc w:val="center"/>
              <w:rPr>
                <w:rFonts w:cs="Times New Roman"/>
                <w:b/>
                <w:sz w:val="22"/>
                <w:szCs w:val="22"/>
                <w:lang w:eastAsia="ar-SA"/>
              </w:rPr>
            </w:pPr>
            <w:r w:rsidRPr="00A20E6B">
              <w:rPr>
                <w:rFonts w:cs="Times New Roman"/>
                <w:b/>
                <w:sz w:val="22"/>
                <w:szCs w:val="22"/>
                <w:lang w:eastAsia="ar-SA"/>
              </w:rPr>
              <w:t>Kwota spłaty kapitału w PLN</w:t>
            </w:r>
          </w:p>
        </w:tc>
      </w:tr>
      <w:tr w:rsidR="009E4B40" w:rsidRPr="00A20E6B" w14:paraId="17051F68" w14:textId="77777777" w:rsidTr="006F5DA4">
        <w:trPr>
          <w:jc w:val="center"/>
        </w:trPr>
        <w:tc>
          <w:tcPr>
            <w:tcW w:w="0" w:type="auto"/>
            <w:vAlign w:val="center"/>
          </w:tcPr>
          <w:p w14:paraId="7BBBE624"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1</w:t>
            </w:r>
          </w:p>
        </w:tc>
        <w:tc>
          <w:tcPr>
            <w:tcW w:w="0" w:type="auto"/>
            <w:vAlign w:val="center"/>
          </w:tcPr>
          <w:p w14:paraId="7278DE00" w14:textId="77777777" w:rsidR="009E4B40" w:rsidRPr="00A20E6B" w:rsidRDefault="009E4B40" w:rsidP="006F5DA4">
            <w:pPr>
              <w:spacing w:line="276" w:lineRule="auto"/>
              <w:jc w:val="center"/>
              <w:rPr>
                <w:rFonts w:cs="Times New Roman"/>
                <w:sz w:val="22"/>
                <w:szCs w:val="22"/>
              </w:rPr>
            </w:pPr>
            <w:r w:rsidRPr="00A20E6B">
              <w:rPr>
                <w:rFonts w:cs="Times New Roman"/>
                <w:sz w:val="22"/>
                <w:szCs w:val="22"/>
              </w:rPr>
              <w:t>28.02.2018</w:t>
            </w:r>
          </w:p>
        </w:tc>
        <w:tc>
          <w:tcPr>
            <w:tcW w:w="0" w:type="auto"/>
            <w:vAlign w:val="center"/>
          </w:tcPr>
          <w:p w14:paraId="21E987A2" w14:textId="77777777" w:rsidR="009E4B40" w:rsidRPr="00A20E6B" w:rsidRDefault="009E4B40" w:rsidP="006F5DA4">
            <w:pPr>
              <w:spacing w:line="276" w:lineRule="auto"/>
              <w:jc w:val="center"/>
              <w:rPr>
                <w:rFonts w:cs="Times New Roman"/>
                <w:sz w:val="22"/>
                <w:szCs w:val="22"/>
              </w:rPr>
            </w:pPr>
            <w:r w:rsidRPr="00A20E6B">
              <w:rPr>
                <w:rFonts w:cs="Times New Roman"/>
                <w:sz w:val="22"/>
                <w:szCs w:val="22"/>
              </w:rPr>
              <w:t>5 000,00 zł</w:t>
            </w:r>
          </w:p>
        </w:tc>
      </w:tr>
      <w:tr w:rsidR="009E4B40" w:rsidRPr="00A20E6B" w14:paraId="27B738B0" w14:textId="77777777" w:rsidTr="006F5DA4">
        <w:trPr>
          <w:jc w:val="center"/>
        </w:trPr>
        <w:tc>
          <w:tcPr>
            <w:tcW w:w="0" w:type="auto"/>
            <w:vAlign w:val="center"/>
          </w:tcPr>
          <w:p w14:paraId="3A928C2F"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2</w:t>
            </w:r>
          </w:p>
        </w:tc>
        <w:tc>
          <w:tcPr>
            <w:tcW w:w="0" w:type="auto"/>
            <w:vAlign w:val="center"/>
          </w:tcPr>
          <w:p w14:paraId="2318B1C8" w14:textId="77777777" w:rsidR="009E4B40" w:rsidRPr="00A20E6B" w:rsidRDefault="009E4B40" w:rsidP="006F5DA4">
            <w:pPr>
              <w:spacing w:line="276" w:lineRule="auto"/>
              <w:jc w:val="center"/>
              <w:rPr>
                <w:rFonts w:cs="Times New Roman"/>
                <w:sz w:val="22"/>
                <w:szCs w:val="22"/>
              </w:rPr>
            </w:pPr>
            <w:r w:rsidRPr="00A20E6B">
              <w:rPr>
                <w:rFonts w:cs="Times New Roman"/>
                <w:sz w:val="22"/>
                <w:szCs w:val="22"/>
              </w:rPr>
              <w:t>31.05.2018</w:t>
            </w:r>
          </w:p>
        </w:tc>
        <w:tc>
          <w:tcPr>
            <w:tcW w:w="0" w:type="auto"/>
            <w:vAlign w:val="center"/>
          </w:tcPr>
          <w:p w14:paraId="0568FCCF" w14:textId="77777777" w:rsidR="009E4B40" w:rsidRPr="00A20E6B" w:rsidRDefault="009E4B40" w:rsidP="006F5DA4">
            <w:pPr>
              <w:spacing w:line="276" w:lineRule="auto"/>
              <w:jc w:val="center"/>
              <w:rPr>
                <w:rFonts w:cs="Times New Roman"/>
                <w:sz w:val="22"/>
                <w:szCs w:val="22"/>
              </w:rPr>
            </w:pPr>
            <w:r w:rsidRPr="00A20E6B">
              <w:rPr>
                <w:rFonts w:cs="Times New Roman"/>
                <w:sz w:val="22"/>
                <w:szCs w:val="22"/>
              </w:rPr>
              <w:t>5 000,00 zł</w:t>
            </w:r>
          </w:p>
        </w:tc>
      </w:tr>
      <w:tr w:rsidR="009E4B40" w:rsidRPr="00A20E6B" w14:paraId="492E5FE6" w14:textId="77777777" w:rsidTr="006F5DA4">
        <w:trPr>
          <w:jc w:val="center"/>
        </w:trPr>
        <w:tc>
          <w:tcPr>
            <w:tcW w:w="0" w:type="auto"/>
            <w:vAlign w:val="center"/>
          </w:tcPr>
          <w:p w14:paraId="3B068736"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3</w:t>
            </w:r>
          </w:p>
        </w:tc>
        <w:tc>
          <w:tcPr>
            <w:tcW w:w="0" w:type="auto"/>
            <w:vAlign w:val="center"/>
          </w:tcPr>
          <w:p w14:paraId="047E0334" w14:textId="77777777" w:rsidR="009E4B40" w:rsidRPr="00A20E6B" w:rsidRDefault="009E4B40" w:rsidP="006F5DA4">
            <w:pPr>
              <w:spacing w:line="276" w:lineRule="auto"/>
              <w:jc w:val="center"/>
              <w:rPr>
                <w:rFonts w:cs="Times New Roman"/>
                <w:sz w:val="22"/>
                <w:szCs w:val="22"/>
              </w:rPr>
            </w:pPr>
            <w:r w:rsidRPr="00A20E6B">
              <w:rPr>
                <w:rFonts w:cs="Times New Roman"/>
                <w:sz w:val="22"/>
                <w:szCs w:val="22"/>
              </w:rPr>
              <w:t>31.08.2018</w:t>
            </w:r>
          </w:p>
        </w:tc>
        <w:tc>
          <w:tcPr>
            <w:tcW w:w="0" w:type="auto"/>
            <w:vAlign w:val="center"/>
          </w:tcPr>
          <w:p w14:paraId="714D9A89" w14:textId="77777777" w:rsidR="009E4B40" w:rsidRPr="00A20E6B" w:rsidRDefault="009E4B40" w:rsidP="006F5DA4">
            <w:pPr>
              <w:spacing w:line="276" w:lineRule="auto"/>
              <w:jc w:val="center"/>
              <w:rPr>
                <w:rFonts w:cs="Times New Roman"/>
                <w:sz w:val="22"/>
                <w:szCs w:val="22"/>
              </w:rPr>
            </w:pPr>
            <w:r w:rsidRPr="00A20E6B">
              <w:rPr>
                <w:rFonts w:cs="Times New Roman"/>
                <w:sz w:val="22"/>
                <w:szCs w:val="22"/>
              </w:rPr>
              <w:t>5 000,00 zł</w:t>
            </w:r>
          </w:p>
        </w:tc>
      </w:tr>
      <w:tr w:rsidR="009E4B40" w:rsidRPr="00A20E6B" w14:paraId="26A09DC7" w14:textId="77777777" w:rsidTr="006F5DA4">
        <w:trPr>
          <w:jc w:val="center"/>
        </w:trPr>
        <w:tc>
          <w:tcPr>
            <w:tcW w:w="0" w:type="auto"/>
            <w:vAlign w:val="center"/>
          </w:tcPr>
          <w:p w14:paraId="1321C436"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4</w:t>
            </w:r>
          </w:p>
        </w:tc>
        <w:tc>
          <w:tcPr>
            <w:tcW w:w="0" w:type="auto"/>
            <w:vAlign w:val="center"/>
          </w:tcPr>
          <w:p w14:paraId="1171144D" w14:textId="77777777" w:rsidR="009E4B40" w:rsidRPr="00A20E6B" w:rsidRDefault="009E4B40" w:rsidP="006F5DA4">
            <w:pPr>
              <w:spacing w:line="276" w:lineRule="auto"/>
              <w:jc w:val="center"/>
              <w:rPr>
                <w:rFonts w:cs="Times New Roman"/>
                <w:sz w:val="22"/>
                <w:szCs w:val="22"/>
              </w:rPr>
            </w:pPr>
            <w:r w:rsidRPr="00A20E6B">
              <w:rPr>
                <w:rFonts w:cs="Times New Roman"/>
                <w:sz w:val="22"/>
                <w:szCs w:val="22"/>
              </w:rPr>
              <w:t>30.11.2018</w:t>
            </w:r>
          </w:p>
        </w:tc>
        <w:tc>
          <w:tcPr>
            <w:tcW w:w="0" w:type="auto"/>
            <w:vAlign w:val="center"/>
          </w:tcPr>
          <w:p w14:paraId="3A2488CB" w14:textId="77777777" w:rsidR="009E4B40" w:rsidRPr="00A20E6B" w:rsidRDefault="009E4B40" w:rsidP="006F5DA4">
            <w:pPr>
              <w:spacing w:line="276" w:lineRule="auto"/>
              <w:jc w:val="center"/>
              <w:rPr>
                <w:rFonts w:cs="Times New Roman"/>
                <w:sz w:val="22"/>
                <w:szCs w:val="22"/>
              </w:rPr>
            </w:pPr>
            <w:r w:rsidRPr="00A20E6B">
              <w:rPr>
                <w:rFonts w:cs="Times New Roman"/>
                <w:sz w:val="22"/>
                <w:szCs w:val="22"/>
              </w:rPr>
              <w:t>5 000,00 zł</w:t>
            </w:r>
          </w:p>
        </w:tc>
      </w:tr>
      <w:tr w:rsidR="009E4B40" w:rsidRPr="00120081" w14:paraId="668D9D0A" w14:textId="77777777" w:rsidTr="006F5DA4">
        <w:trPr>
          <w:jc w:val="center"/>
        </w:trPr>
        <w:tc>
          <w:tcPr>
            <w:tcW w:w="0" w:type="auto"/>
            <w:vAlign w:val="center"/>
          </w:tcPr>
          <w:p w14:paraId="7AD1A073"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5</w:t>
            </w:r>
          </w:p>
        </w:tc>
        <w:tc>
          <w:tcPr>
            <w:tcW w:w="0" w:type="auto"/>
            <w:vAlign w:val="center"/>
          </w:tcPr>
          <w:p w14:paraId="57054EB7"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28.02.2019</w:t>
            </w:r>
          </w:p>
        </w:tc>
        <w:tc>
          <w:tcPr>
            <w:tcW w:w="0" w:type="auto"/>
            <w:vAlign w:val="center"/>
          </w:tcPr>
          <w:p w14:paraId="01A9B4E6"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3304E781" w14:textId="77777777" w:rsidTr="006F5DA4">
        <w:trPr>
          <w:jc w:val="center"/>
        </w:trPr>
        <w:tc>
          <w:tcPr>
            <w:tcW w:w="0" w:type="auto"/>
            <w:vAlign w:val="center"/>
          </w:tcPr>
          <w:p w14:paraId="61CE7F65"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6</w:t>
            </w:r>
          </w:p>
        </w:tc>
        <w:tc>
          <w:tcPr>
            <w:tcW w:w="0" w:type="auto"/>
            <w:vAlign w:val="center"/>
          </w:tcPr>
          <w:p w14:paraId="49FA272C"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31.05.2019</w:t>
            </w:r>
          </w:p>
        </w:tc>
        <w:tc>
          <w:tcPr>
            <w:tcW w:w="0" w:type="auto"/>
            <w:vAlign w:val="center"/>
          </w:tcPr>
          <w:p w14:paraId="1CBDA8E4"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6ACB2C47" w14:textId="77777777" w:rsidTr="006F5DA4">
        <w:trPr>
          <w:jc w:val="center"/>
        </w:trPr>
        <w:tc>
          <w:tcPr>
            <w:tcW w:w="0" w:type="auto"/>
            <w:vAlign w:val="center"/>
          </w:tcPr>
          <w:p w14:paraId="5E320DF0"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7</w:t>
            </w:r>
          </w:p>
        </w:tc>
        <w:tc>
          <w:tcPr>
            <w:tcW w:w="0" w:type="auto"/>
            <w:vAlign w:val="center"/>
          </w:tcPr>
          <w:p w14:paraId="414D945E"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31.08.2019</w:t>
            </w:r>
          </w:p>
        </w:tc>
        <w:tc>
          <w:tcPr>
            <w:tcW w:w="0" w:type="auto"/>
            <w:vAlign w:val="center"/>
          </w:tcPr>
          <w:p w14:paraId="5841AE5E"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0BEA9C07" w14:textId="77777777" w:rsidTr="006F5DA4">
        <w:trPr>
          <w:jc w:val="center"/>
        </w:trPr>
        <w:tc>
          <w:tcPr>
            <w:tcW w:w="0" w:type="auto"/>
            <w:vAlign w:val="center"/>
          </w:tcPr>
          <w:p w14:paraId="0F6EA1B9"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8</w:t>
            </w:r>
          </w:p>
        </w:tc>
        <w:tc>
          <w:tcPr>
            <w:tcW w:w="0" w:type="auto"/>
            <w:vAlign w:val="center"/>
          </w:tcPr>
          <w:p w14:paraId="223EE87C"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30.11.2019</w:t>
            </w:r>
          </w:p>
        </w:tc>
        <w:tc>
          <w:tcPr>
            <w:tcW w:w="0" w:type="auto"/>
            <w:vAlign w:val="center"/>
          </w:tcPr>
          <w:p w14:paraId="6269B250"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4C750803" w14:textId="77777777" w:rsidTr="006F5DA4">
        <w:trPr>
          <w:jc w:val="center"/>
        </w:trPr>
        <w:tc>
          <w:tcPr>
            <w:tcW w:w="0" w:type="auto"/>
            <w:vAlign w:val="center"/>
          </w:tcPr>
          <w:p w14:paraId="427080C6" w14:textId="77777777" w:rsidR="009E4B40" w:rsidRPr="00A20E6B" w:rsidRDefault="009E4B40" w:rsidP="006F5DA4">
            <w:pPr>
              <w:pStyle w:val="Akapitzlist"/>
              <w:spacing w:line="240" w:lineRule="auto"/>
              <w:ind w:left="0"/>
              <w:jc w:val="center"/>
              <w:rPr>
                <w:rFonts w:cs="Times New Roman"/>
                <w:sz w:val="22"/>
                <w:szCs w:val="22"/>
                <w:lang w:eastAsia="ar-SA"/>
              </w:rPr>
            </w:pPr>
            <w:r w:rsidRPr="00A20E6B">
              <w:rPr>
                <w:rFonts w:cs="Times New Roman"/>
                <w:sz w:val="22"/>
                <w:szCs w:val="22"/>
                <w:lang w:eastAsia="ar-SA"/>
              </w:rPr>
              <w:t>9</w:t>
            </w:r>
          </w:p>
        </w:tc>
        <w:tc>
          <w:tcPr>
            <w:tcW w:w="0" w:type="auto"/>
            <w:vAlign w:val="center"/>
          </w:tcPr>
          <w:p w14:paraId="710909AA"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29.02.2020</w:t>
            </w:r>
          </w:p>
        </w:tc>
        <w:tc>
          <w:tcPr>
            <w:tcW w:w="0" w:type="auto"/>
            <w:vAlign w:val="center"/>
          </w:tcPr>
          <w:p w14:paraId="02C4A184"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51A75BB0" w14:textId="77777777" w:rsidTr="006F5DA4">
        <w:trPr>
          <w:jc w:val="center"/>
        </w:trPr>
        <w:tc>
          <w:tcPr>
            <w:tcW w:w="0" w:type="auto"/>
            <w:vAlign w:val="center"/>
          </w:tcPr>
          <w:p w14:paraId="40C14ABC"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10</w:t>
            </w:r>
          </w:p>
        </w:tc>
        <w:tc>
          <w:tcPr>
            <w:tcW w:w="0" w:type="auto"/>
            <w:vAlign w:val="center"/>
          </w:tcPr>
          <w:p w14:paraId="525CF180"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31.05.2020</w:t>
            </w:r>
          </w:p>
        </w:tc>
        <w:tc>
          <w:tcPr>
            <w:tcW w:w="0" w:type="auto"/>
            <w:vAlign w:val="center"/>
          </w:tcPr>
          <w:p w14:paraId="52A9A838"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4AD2F6F8" w14:textId="77777777" w:rsidTr="006F5DA4">
        <w:trPr>
          <w:jc w:val="center"/>
        </w:trPr>
        <w:tc>
          <w:tcPr>
            <w:tcW w:w="0" w:type="auto"/>
            <w:vAlign w:val="center"/>
          </w:tcPr>
          <w:p w14:paraId="1C7545A2" w14:textId="77777777" w:rsidR="009E4B40" w:rsidRPr="00890D48" w:rsidRDefault="009E4B40" w:rsidP="006F5DA4">
            <w:pPr>
              <w:pStyle w:val="Akapitzlist"/>
              <w:spacing w:line="240" w:lineRule="auto"/>
              <w:ind w:left="0"/>
              <w:jc w:val="center"/>
              <w:rPr>
                <w:rFonts w:cs="Times New Roman"/>
                <w:color w:val="1F497D" w:themeColor="text2"/>
                <w:sz w:val="22"/>
                <w:szCs w:val="22"/>
                <w:lang w:eastAsia="ar-SA"/>
              </w:rPr>
            </w:pPr>
            <w:r w:rsidRPr="00120081">
              <w:rPr>
                <w:rFonts w:cs="Times New Roman"/>
                <w:sz w:val="22"/>
                <w:szCs w:val="22"/>
                <w:lang w:eastAsia="ar-SA"/>
              </w:rPr>
              <w:t>11</w:t>
            </w:r>
          </w:p>
        </w:tc>
        <w:tc>
          <w:tcPr>
            <w:tcW w:w="0" w:type="auto"/>
            <w:vAlign w:val="center"/>
          </w:tcPr>
          <w:p w14:paraId="59FD1165"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31.08.2020</w:t>
            </w:r>
          </w:p>
        </w:tc>
        <w:tc>
          <w:tcPr>
            <w:tcW w:w="0" w:type="auto"/>
            <w:vAlign w:val="center"/>
          </w:tcPr>
          <w:p w14:paraId="5C913CB6"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52F23009" w14:textId="77777777" w:rsidTr="006F5DA4">
        <w:trPr>
          <w:jc w:val="center"/>
        </w:trPr>
        <w:tc>
          <w:tcPr>
            <w:tcW w:w="0" w:type="auto"/>
            <w:vAlign w:val="center"/>
          </w:tcPr>
          <w:p w14:paraId="1A5974AB"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12</w:t>
            </w:r>
          </w:p>
        </w:tc>
        <w:tc>
          <w:tcPr>
            <w:tcW w:w="0" w:type="auto"/>
            <w:vAlign w:val="center"/>
          </w:tcPr>
          <w:p w14:paraId="74DD7F29"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30.11.2020</w:t>
            </w:r>
          </w:p>
        </w:tc>
        <w:tc>
          <w:tcPr>
            <w:tcW w:w="0" w:type="auto"/>
            <w:vAlign w:val="center"/>
          </w:tcPr>
          <w:p w14:paraId="70644D30"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2E39FD5C" w14:textId="77777777" w:rsidTr="006F5DA4">
        <w:trPr>
          <w:jc w:val="center"/>
        </w:trPr>
        <w:tc>
          <w:tcPr>
            <w:tcW w:w="0" w:type="auto"/>
            <w:vAlign w:val="center"/>
          </w:tcPr>
          <w:p w14:paraId="30299E04"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13</w:t>
            </w:r>
          </w:p>
        </w:tc>
        <w:tc>
          <w:tcPr>
            <w:tcW w:w="0" w:type="auto"/>
            <w:vAlign w:val="center"/>
          </w:tcPr>
          <w:p w14:paraId="479FC3A3"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28.02.2021</w:t>
            </w:r>
          </w:p>
        </w:tc>
        <w:tc>
          <w:tcPr>
            <w:tcW w:w="0" w:type="auto"/>
            <w:vAlign w:val="center"/>
          </w:tcPr>
          <w:p w14:paraId="5721294B"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40865AEF" w14:textId="77777777" w:rsidTr="006F5DA4">
        <w:trPr>
          <w:jc w:val="center"/>
        </w:trPr>
        <w:tc>
          <w:tcPr>
            <w:tcW w:w="0" w:type="auto"/>
            <w:vAlign w:val="center"/>
          </w:tcPr>
          <w:p w14:paraId="01B98778"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14</w:t>
            </w:r>
          </w:p>
        </w:tc>
        <w:tc>
          <w:tcPr>
            <w:tcW w:w="0" w:type="auto"/>
            <w:vAlign w:val="center"/>
          </w:tcPr>
          <w:p w14:paraId="458EC04A"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31.05.2021</w:t>
            </w:r>
          </w:p>
        </w:tc>
        <w:tc>
          <w:tcPr>
            <w:tcW w:w="0" w:type="auto"/>
            <w:vAlign w:val="center"/>
          </w:tcPr>
          <w:p w14:paraId="1073AB7C"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4BEB46FA" w14:textId="77777777" w:rsidTr="006F5DA4">
        <w:trPr>
          <w:jc w:val="center"/>
        </w:trPr>
        <w:tc>
          <w:tcPr>
            <w:tcW w:w="0" w:type="auto"/>
            <w:vAlign w:val="center"/>
          </w:tcPr>
          <w:p w14:paraId="7D5B6713"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15</w:t>
            </w:r>
          </w:p>
        </w:tc>
        <w:tc>
          <w:tcPr>
            <w:tcW w:w="0" w:type="auto"/>
            <w:vAlign w:val="center"/>
          </w:tcPr>
          <w:p w14:paraId="368E4574"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31.08.2021</w:t>
            </w:r>
          </w:p>
        </w:tc>
        <w:tc>
          <w:tcPr>
            <w:tcW w:w="0" w:type="auto"/>
            <w:vAlign w:val="center"/>
          </w:tcPr>
          <w:p w14:paraId="0B0B4F3B"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6CF064A4" w14:textId="77777777" w:rsidTr="006F5DA4">
        <w:trPr>
          <w:jc w:val="center"/>
        </w:trPr>
        <w:tc>
          <w:tcPr>
            <w:tcW w:w="0" w:type="auto"/>
            <w:vAlign w:val="center"/>
          </w:tcPr>
          <w:p w14:paraId="1C0EB5AC"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16</w:t>
            </w:r>
          </w:p>
        </w:tc>
        <w:tc>
          <w:tcPr>
            <w:tcW w:w="0" w:type="auto"/>
            <w:vAlign w:val="center"/>
          </w:tcPr>
          <w:p w14:paraId="7B5C3A95"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30.11.2021</w:t>
            </w:r>
          </w:p>
        </w:tc>
        <w:tc>
          <w:tcPr>
            <w:tcW w:w="0" w:type="auto"/>
            <w:vAlign w:val="center"/>
          </w:tcPr>
          <w:p w14:paraId="1C4061B0"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5 000,00 zł</w:t>
            </w:r>
          </w:p>
        </w:tc>
      </w:tr>
      <w:tr w:rsidR="009E4B40" w:rsidRPr="00120081" w14:paraId="70C3C0DD" w14:textId="77777777" w:rsidTr="006F5DA4">
        <w:trPr>
          <w:jc w:val="center"/>
        </w:trPr>
        <w:tc>
          <w:tcPr>
            <w:tcW w:w="0" w:type="auto"/>
            <w:vAlign w:val="center"/>
          </w:tcPr>
          <w:p w14:paraId="5D51E143"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17</w:t>
            </w:r>
          </w:p>
        </w:tc>
        <w:tc>
          <w:tcPr>
            <w:tcW w:w="0" w:type="auto"/>
            <w:vAlign w:val="center"/>
          </w:tcPr>
          <w:p w14:paraId="293BA095"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28.02.2022</w:t>
            </w:r>
          </w:p>
        </w:tc>
        <w:tc>
          <w:tcPr>
            <w:tcW w:w="0" w:type="auto"/>
            <w:vAlign w:val="center"/>
          </w:tcPr>
          <w:p w14:paraId="6F8C346A"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85 000,00 zł</w:t>
            </w:r>
          </w:p>
        </w:tc>
      </w:tr>
      <w:tr w:rsidR="009E4B40" w:rsidRPr="00120081" w14:paraId="236DDE99" w14:textId="77777777" w:rsidTr="006F5DA4">
        <w:trPr>
          <w:jc w:val="center"/>
        </w:trPr>
        <w:tc>
          <w:tcPr>
            <w:tcW w:w="0" w:type="auto"/>
            <w:vAlign w:val="center"/>
          </w:tcPr>
          <w:p w14:paraId="20CACFF4"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18</w:t>
            </w:r>
          </w:p>
        </w:tc>
        <w:tc>
          <w:tcPr>
            <w:tcW w:w="0" w:type="auto"/>
            <w:vAlign w:val="center"/>
          </w:tcPr>
          <w:p w14:paraId="1F988C40"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31.05.2022</w:t>
            </w:r>
          </w:p>
        </w:tc>
        <w:tc>
          <w:tcPr>
            <w:tcW w:w="0" w:type="auto"/>
            <w:vAlign w:val="center"/>
          </w:tcPr>
          <w:p w14:paraId="3A49271A"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85 000,00 zł</w:t>
            </w:r>
          </w:p>
        </w:tc>
      </w:tr>
      <w:tr w:rsidR="009E4B40" w:rsidRPr="00120081" w14:paraId="01F0B5BC" w14:textId="77777777" w:rsidTr="006F5DA4">
        <w:trPr>
          <w:jc w:val="center"/>
        </w:trPr>
        <w:tc>
          <w:tcPr>
            <w:tcW w:w="0" w:type="auto"/>
            <w:vAlign w:val="center"/>
          </w:tcPr>
          <w:p w14:paraId="4901585E"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19</w:t>
            </w:r>
          </w:p>
        </w:tc>
        <w:tc>
          <w:tcPr>
            <w:tcW w:w="0" w:type="auto"/>
            <w:vAlign w:val="center"/>
          </w:tcPr>
          <w:p w14:paraId="53A7DE3F"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31.08.2022</w:t>
            </w:r>
          </w:p>
        </w:tc>
        <w:tc>
          <w:tcPr>
            <w:tcW w:w="0" w:type="auto"/>
            <w:vAlign w:val="center"/>
          </w:tcPr>
          <w:p w14:paraId="6A05F764"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85 000,00 zł</w:t>
            </w:r>
          </w:p>
        </w:tc>
      </w:tr>
      <w:tr w:rsidR="009E4B40" w:rsidRPr="00120081" w14:paraId="690FC828" w14:textId="77777777" w:rsidTr="006F5DA4">
        <w:trPr>
          <w:jc w:val="center"/>
        </w:trPr>
        <w:tc>
          <w:tcPr>
            <w:tcW w:w="0" w:type="auto"/>
            <w:vAlign w:val="center"/>
          </w:tcPr>
          <w:p w14:paraId="0A78B12F"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20</w:t>
            </w:r>
          </w:p>
        </w:tc>
        <w:tc>
          <w:tcPr>
            <w:tcW w:w="0" w:type="auto"/>
            <w:vAlign w:val="center"/>
          </w:tcPr>
          <w:p w14:paraId="53322148"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30.11.2022</w:t>
            </w:r>
          </w:p>
        </w:tc>
        <w:tc>
          <w:tcPr>
            <w:tcW w:w="0" w:type="auto"/>
            <w:vAlign w:val="center"/>
          </w:tcPr>
          <w:p w14:paraId="4533A362"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85 000,00 zł</w:t>
            </w:r>
          </w:p>
        </w:tc>
      </w:tr>
      <w:tr w:rsidR="009E4B40" w:rsidRPr="00120081" w14:paraId="45F488F5" w14:textId="77777777" w:rsidTr="006F5DA4">
        <w:trPr>
          <w:jc w:val="center"/>
        </w:trPr>
        <w:tc>
          <w:tcPr>
            <w:tcW w:w="0" w:type="auto"/>
            <w:vAlign w:val="center"/>
          </w:tcPr>
          <w:p w14:paraId="1D7E9368"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21</w:t>
            </w:r>
          </w:p>
        </w:tc>
        <w:tc>
          <w:tcPr>
            <w:tcW w:w="0" w:type="auto"/>
            <w:vAlign w:val="center"/>
          </w:tcPr>
          <w:p w14:paraId="1BE9AD56"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28.02.2023</w:t>
            </w:r>
          </w:p>
        </w:tc>
        <w:tc>
          <w:tcPr>
            <w:tcW w:w="0" w:type="auto"/>
            <w:vAlign w:val="center"/>
          </w:tcPr>
          <w:p w14:paraId="6EAB8AB1"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220 000,00 zł</w:t>
            </w:r>
          </w:p>
        </w:tc>
      </w:tr>
      <w:tr w:rsidR="009E4B40" w:rsidRPr="00120081" w14:paraId="35943913" w14:textId="77777777" w:rsidTr="006F5DA4">
        <w:trPr>
          <w:jc w:val="center"/>
        </w:trPr>
        <w:tc>
          <w:tcPr>
            <w:tcW w:w="0" w:type="auto"/>
            <w:vAlign w:val="center"/>
          </w:tcPr>
          <w:p w14:paraId="51370521"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22</w:t>
            </w:r>
          </w:p>
        </w:tc>
        <w:tc>
          <w:tcPr>
            <w:tcW w:w="0" w:type="auto"/>
            <w:vAlign w:val="center"/>
          </w:tcPr>
          <w:p w14:paraId="46CCB2EE"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31.05.2023</w:t>
            </w:r>
          </w:p>
        </w:tc>
        <w:tc>
          <w:tcPr>
            <w:tcW w:w="0" w:type="auto"/>
            <w:vAlign w:val="center"/>
          </w:tcPr>
          <w:p w14:paraId="35F93C8A"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220 000,00 zł</w:t>
            </w:r>
          </w:p>
        </w:tc>
      </w:tr>
      <w:tr w:rsidR="009E4B40" w:rsidRPr="00120081" w14:paraId="14480684" w14:textId="77777777" w:rsidTr="006F5DA4">
        <w:trPr>
          <w:jc w:val="center"/>
        </w:trPr>
        <w:tc>
          <w:tcPr>
            <w:tcW w:w="0" w:type="auto"/>
            <w:vAlign w:val="center"/>
          </w:tcPr>
          <w:p w14:paraId="125E578F"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23</w:t>
            </w:r>
          </w:p>
        </w:tc>
        <w:tc>
          <w:tcPr>
            <w:tcW w:w="0" w:type="auto"/>
            <w:vAlign w:val="center"/>
          </w:tcPr>
          <w:p w14:paraId="4851D1A1"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31.08.2023</w:t>
            </w:r>
          </w:p>
        </w:tc>
        <w:tc>
          <w:tcPr>
            <w:tcW w:w="0" w:type="auto"/>
            <w:vAlign w:val="center"/>
          </w:tcPr>
          <w:p w14:paraId="05E3EEAD"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220 000,00 zł</w:t>
            </w:r>
          </w:p>
        </w:tc>
      </w:tr>
      <w:tr w:rsidR="009E4B40" w:rsidRPr="00120081" w14:paraId="75786A99" w14:textId="77777777" w:rsidTr="006F5DA4">
        <w:trPr>
          <w:jc w:val="center"/>
        </w:trPr>
        <w:tc>
          <w:tcPr>
            <w:tcW w:w="0" w:type="auto"/>
            <w:vAlign w:val="center"/>
          </w:tcPr>
          <w:p w14:paraId="2A2EBB1D"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lastRenderedPageBreak/>
              <w:t>24</w:t>
            </w:r>
          </w:p>
        </w:tc>
        <w:tc>
          <w:tcPr>
            <w:tcW w:w="0" w:type="auto"/>
            <w:vAlign w:val="center"/>
          </w:tcPr>
          <w:p w14:paraId="5DCD141C"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30.11.2023</w:t>
            </w:r>
          </w:p>
        </w:tc>
        <w:tc>
          <w:tcPr>
            <w:tcW w:w="0" w:type="auto"/>
            <w:vAlign w:val="center"/>
          </w:tcPr>
          <w:p w14:paraId="1F896871" w14:textId="77777777" w:rsidR="009E4B40" w:rsidRPr="00120081" w:rsidRDefault="009E4B40" w:rsidP="006F5DA4">
            <w:pPr>
              <w:spacing w:line="276" w:lineRule="auto"/>
              <w:jc w:val="center"/>
              <w:rPr>
                <w:rFonts w:cs="Times New Roman"/>
                <w:sz w:val="22"/>
                <w:szCs w:val="22"/>
              </w:rPr>
            </w:pPr>
            <w:r w:rsidRPr="00120081">
              <w:rPr>
                <w:rFonts w:cs="Times New Roman"/>
                <w:sz w:val="22"/>
                <w:szCs w:val="22"/>
              </w:rPr>
              <w:t>220 000,00 zł</w:t>
            </w:r>
          </w:p>
        </w:tc>
      </w:tr>
      <w:tr w:rsidR="009E4B40" w:rsidRPr="00120081" w14:paraId="5954F84F" w14:textId="77777777" w:rsidTr="006F5DA4">
        <w:trPr>
          <w:jc w:val="center"/>
        </w:trPr>
        <w:tc>
          <w:tcPr>
            <w:tcW w:w="0" w:type="auto"/>
            <w:gridSpan w:val="2"/>
            <w:vAlign w:val="center"/>
          </w:tcPr>
          <w:p w14:paraId="279E6E96" w14:textId="77777777" w:rsidR="009E4B40" w:rsidRPr="00120081" w:rsidRDefault="009E4B40" w:rsidP="006F5DA4">
            <w:pPr>
              <w:pStyle w:val="Akapitzlist"/>
              <w:spacing w:line="240" w:lineRule="auto"/>
              <w:ind w:left="0"/>
              <w:jc w:val="center"/>
              <w:rPr>
                <w:rFonts w:cs="Times New Roman"/>
                <w:sz w:val="22"/>
                <w:szCs w:val="22"/>
                <w:lang w:eastAsia="ar-SA"/>
              </w:rPr>
            </w:pPr>
            <w:r w:rsidRPr="00120081">
              <w:rPr>
                <w:rFonts w:cs="Times New Roman"/>
                <w:sz w:val="22"/>
                <w:szCs w:val="22"/>
                <w:lang w:eastAsia="ar-SA"/>
              </w:rPr>
              <w:t>Razem:</w:t>
            </w:r>
          </w:p>
        </w:tc>
        <w:tc>
          <w:tcPr>
            <w:tcW w:w="0" w:type="auto"/>
            <w:vAlign w:val="center"/>
          </w:tcPr>
          <w:p w14:paraId="040545D7" w14:textId="77777777" w:rsidR="009E4B40" w:rsidRPr="00120081" w:rsidRDefault="009E4B40" w:rsidP="009E4B40">
            <w:pPr>
              <w:pStyle w:val="Akapitzlist"/>
              <w:numPr>
                <w:ilvl w:val="0"/>
                <w:numId w:val="39"/>
              </w:numPr>
              <w:spacing w:line="240" w:lineRule="auto"/>
              <w:rPr>
                <w:rFonts w:cs="Times New Roman"/>
                <w:b/>
                <w:sz w:val="22"/>
                <w:szCs w:val="22"/>
                <w:lang w:eastAsia="ar-SA"/>
              </w:rPr>
            </w:pPr>
            <w:r w:rsidRPr="00120081">
              <w:rPr>
                <w:rFonts w:cs="Times New Roman"/>
                <w:b/>
                <w:sz w:val="22"/>
                <w:szCs w:val="22"/>
                <w:lang w:eastAsia="ar-SA"/>
              </w:rPr>
              <w:t>300 000,00</w:t>
            </w:r>
          </w:p>
        </w:tc>
      </w:tr>
    </w:tbl>
    <w:p w14:paraId="72965FC8" w14:textId="77777777" w:rsidR="00F74183" w:rsidRPr="009E4B40" w:rsidRDefault="00F74183" w:rsidP="009E4B40">
      <w:pPr>
        <w:tabs>
          <w:tab w:val="left" w:pos="426"/>
          <w:tab w:val="left" w:pos="851"/>
        </w:tabs>
        <w:autoSpaceDE w:val="0"/>
        <w:autoSpaceDN w:val="0"/>
        <w:adjustRightInd w:val="0"/>
        <w:spacing w:line="276" w:lineRule="auto"/>
        <w:ind w:right="-142"/>
        <w:contextualSpacing/>
        <w:rPr>
          <w:color w:val="1F497D" w:themeColor="text2"/>
        </w:rPr>
      </w:pPr>
    </w:p>
    <w:p w14:paraId="7BD36D76" w14:textId="77777777" w:rsidR="005826F5" w:rsidRPr="00E57161" w:rsidRDefault="00F74183" w:rsidP="001037CA">
      <w:pPr>
        <w:pStyle w:val="Akapitzlist"/>
        <w:numPr>
          <w:ilvl w:val="0"/>
          <w:numId w:val="34"/>
        </w:numPr>
        <w:spacing w:line="276" w:lineRule="auto"/>
        <w:ind w:left="426" w:hanging="426"/>
      </w:pPr>
      <w:r w:rsidRPr="00E57161">
        <w:t>Spłata odsetek: miesięcznie, do końca miesiąca, którego dotyczy spłata po wcześniejszym otrzymaniu noty odsetkowej od Wykonawcy. Odsetki naliczane będą od faktycznego zadłużenia, a przy ich naliczaniu przyjmuje się że rok ma 365, a miesiąc rzeczywistą liczbę dni.</w:t>
      </w:r>
    </w:p>
    <w:p w14:paraId="791B3290" w14:textId="77777777" w:rsidR="005826F5" w:rsidRPr="00E57161" w:rsidRDefault="00F74183" w:rsidP="001037CA">
      <w:pPr>
        <w:pStyle w:val="Akapitzlist"/>
        <w:numPr>
          <w:ilvl w:val="0"/>
          <w:numId w:val="34"/>
        </w:numPr>
        <w:spacing w:line="276" w:lineRule="auto"/>
      </w:pPr>
      <w:r w:rsidRPr="00E57161">
        <w:t>O każdej zmianie stopy procentowej Bank powiadomi pisemnie Kredytobiorcę.</w:t>
      </w:r>
    </w:p>
    <w:p w14:paraId="236FB154" w14:textId="77777777" w:rsidR="00F74183" w:rsidRPr="00E57161" w:rsidRDefault="00F74183" w:rsidP="001037CA">
      <w:pPr>
        <w:pStyle w:val="Akapitzlist"/>
        <w:numPr>
          <w:ilvl w:val="0"/>
          <w:numId w:val="34"/>
        </w:numPr>
        <w:spacing w:line="276" w:lineRule="auto"/>
      </w:pPr>
      <w:r w:rsidRPr="00E57161">
        <w:t>Strony zgodnie ustalają, iż Kredytobiorca ma prawo do niewykorzystania pełnej kwoty kredytu bez ponoszenia z tego tytułu dodatkowych kosztów.</w:t>
      </w:r>
    </w:p>
    <w:p w14:paraId="0EF2B677" w14:textId="77777777" w:rsidR="00F74183" w:rsidRPr="00E57161" w:rsidRDefault="00F74183" w:rsidP="001037CA">
      <w:pPr>
        <w:pStyle w:val="Akapitzlist"/>
        <w:numPr>
          <w:ilvl w:val="0"/>
          <w:numId w:val="34"/>
        </w:numPr>
        <w:spacing w:line="276" w:lineRule="auto"/>
      </w:pPr>
      <w:r w:rsidRPr="00E57161">
        <w:t>W przypadku spłaty części lub całości kredytu przed terminem Bank nie pobierze prowizji.</w:t>
      </w:r>
    </w:p>
    <w:p w14:paraId="104EA9A2" w14:textId="77777777" w:rsidR="00F74183" w:rsidRPr="00E57161" w:rsidRDefault="00F74183" w:rsidP="001037CA">
      <w:pPr>
        <w:pStyle w:val="Akapitzlist"/>
        <w:numPr>
          <w:ilvl w:val="0"/>
          <w:numId w:val="34"/>
        </w:numPr>
        <w:spacing w:line="276" w:lineRule="auto"/>
      </w:pPr>
      <w:r w:rsidRPr="00E57161">
        <w:t>Kredytobiorca zastrzega sobie możliwość wcześniejszych, przed ustalonymi terminami, spłat rat kredytu bez ponoszenia dodatkowych prowizji i opłat.</w:t>
      </w:r>
    </w:p>
    <w:p w14:paraId="34CE5A62" w14:textId="77777777" w:rsidR="00F74183" w:rsidRPr="00E57161" w:rsidRDefault="00F74183" w:rsidP="001037CA">
      <w:pPr>
        <w:pStyle w:val="Akapitzlist"/>
        <w:numPr>
          <w:ilvl w:val="0"/>
          <w:numId w:val="34"/>
        </w:numPr>
        <w:spacing w:line="276" w:lineRule="auto"/>
      </w:pPr>
      <w:r w:rsidRPr="00E57161">
        <w:t>Poza oprocentowaniem kredytu Kredytobiorcę nie będą obciążały żadne inne marże, prowizje i inne podobne opłaty.</w:t>
      </w:r>
    </w:p>
    <w:p w14:paraId="6B6E33B8" w14:textId="77777777" w:rsidR="00F74183" w:rsidRPr="00E57161" w:rsidRDefault="00F74183" w:rsidP="001037CA">
      <w:pPr>
        <w:pStyle w:val="Akapitzlist"/>
        <w:numPr>
          <w:ilvl w:val="0"/>
          <w:numId w:val="34"/>
        </w:numPr>
        <w:spacing w:line="276" w:lineRule="auto"/>
        <w:ind w:left="426" w:hanging="426"/>
      </w:pPr>
      <w:r w:rsidRPr="00E57161">
        <w:rPr>
          <w:lang w:eastAsia="ar-SA"/>
        </w:rPr>
        <w:t xml:space="preserve">Zabezpieczenie kredytu: </w:t>
      </w:r>
      <w:r w:rsidRPr="00E57161">
        <w:rPr>
          <w:i/>
          <w:lang w:eastAsia="ar-SA"/>
        </w:rPr>
        <w:t>weksel własny in blanco</w:t>
      </w:r>
      <w:r w:rsidRPr="00E57161">
        <w:rPr>
          <w:lang w:eastAsia="ar-SA"/>
        </w:rPr>
        <w:t xml:space="preserve"> wraz z deklaracją wekslową</w:t>
      </w:r>
      <w:r w:rsidRPr="00E57161">
        <w:t>.</w:t>
      </w:r>
    </w:p>
    <w:p w14:paraId="7DC31D0A" w14:textId="77777777" w:rsidR="00F74183" w:rsidRPr="00E57161" w:rsidRDefault="00F74183" w:rsidP="001037CA">
      <w:pPr>
        <w:pStyle w:val="Akapitzlist"/>
        <w:numPr>
          <w:ilvl w:val="0"/>
          <w:numId w:val="34"/>
        </w:numPr>
        <w:spacing w:line="276" w:lineRule="auto"/>
      </w:pPr>
      <w:r w:rsidRPr="00E57161">
        <w:t>Zamawiający zastrzega sobie, iż w trakcie trwania umowy kredytowej, w przypadku powstania</w:t>
      </w:r>
      <w:r w:rsidR="00EF0E40" w:rsidRPr="00E57161">
        <w:t xml:space="preserve"> </w:t>
      </w:r>
      <w:r w:rsidRPr="00E57161">
        <w:t>jakichkolwiek okoliczności powodujących, iż marża banku lub prowizje uległyby zmianie lub</w:t>
      </w:r>
      <w:r w:rsidR="00EF0E40" w:rsidRPr="00E57161">
        <w:t xml:space="preserve"> </w:t>
      </w:r>
      <w:r w:rsidRPr="00E57161">
        <w:t>powstałaby okoliczność opłacania przez Zamawiającego nowych marży lub prowizji – nie</w:t>
      </w:r>
      <w:r w:rsidR="00EF0E40" w:rsidRPr="00E57161">
        <w:t xml:space="preserve"> </w:t>
      </w:r>
      <w:r w:rsidRPr="00E57161">
        <w:t>będą one dotyczyły Zamawiającego i umowy kredytowej</w:t>
      </w:r>
      <w:r w:rsidR="00EF0E40" w:rsidRPr="00E57161">
        <w:t xml:space="preserve"> dotyczącej niniejszego postępowania.</w:t>
      </w:r>
    </w:p>
    <w:p w14:paraId="413E0AEF" w14:textId="77777777" w:rsidR="00E718A4" w:rsidRPr="00E57161" w:rsidRDefault="00E718A4" w:rsidP="001037CA">
      <w:pPr>
        <w:pStyle w:val="Akapitzlist"/>
        <w:numPr>
          <w:ilvl w:val="0"/>
          <w:numId w:val="34"/>
        </w:numPr>
        <w:spacing w:line="276" w:lineRule="auto"/>
        <w:ind w:left="426" w:hanging="426"/>
      </w:pPr>
      <w:r w:rsidRPr="00E57161">
        <w:t>Wszystkie zmiany umowy wymagają formy pisemnej pod rygorem nieważności, przy czym zmiany istotnych postanowień umowy w stosunku do treści oferty, na podstawie której dokonano wyboru wykonawcy są możliwe jedynie zgodnie z art. 144 ustawy Pzp.</w:t>
      </w:r>
    </w:p>
    <w:p w14:paraId="043647DF" w14:textId="77777777" w:rsidR="00E718A4" w:rsidRPr="00E57161" w:rsidRDefault="00E718A4" w:rsidP="001037CA">
      <w:pPr>
        <w:pStyle w:val="Akapitzlist"/>
        <w:numPr>
          <w:ilvl w:val="0"/>
          <w:numId w:val="34"/>
        </w:numPr>
        <w:spacing w:line="276" w:lineRule="auto"/>
        <w:ind w:left="426" w:hanging="426"/>
      </w:pPr>
      <w:r w:rsidRPr="00E57161">
        <w:t>Wszelkie zmiany treści umowy mogą być dokonywane wyłącznie w formie aneksu podpisanego przez obie strony, pod rygorem nieważności.</w:t>
      </w:r>
    </w:p>
    <w:p w14:paraId="316FEFB5" w14:textId="77777777" w:rsidR="00E718A4" w:rsidRPr="002C2FA9" w:rsidRDefault="00E718A4" w:rsidP="00E718A4">
      <w:pPr>
        <w:autoSpaceDE w:val="0"/>
        <w:autoSpaceDN w:val="0"/>
        <w:adjustRightInd w:val="0"/>
        <w:spacing w:line="276" w:lineRule="auto"/>
        <w:rPr>
          <w:color w:val="1F497D" w:themeColor="text2"/>
        </w:rPr>
      </w:pPr>
    </w:p>
    <w:sectPr w:rsidR="00E718A4" w:rsidRPr="002C2FA9" w:rsidSect="001C31C0">
      <w:footerReference w:type="default" r:id="rId17"/>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66C5A" w14:textId="77777777" w:rsidR="00824708" w:rsidRDefault="00824708" w:rsidP="00F222A8">
      <w:pPr>
        <w:spacing w:line="240" w:lineRule="auto"/>
      </w:pPr>
      <w:r>
        <w:separator/>
      </w:r>
    </w:p>
  </w:endnote>
  <w:endnote w:type="continuationSeparator" w:id="0">
    <w:p w14:paraId="79ED4255" w14:textId="77777777" w:rsidR="00824708" w:rsidRDefault="00824708"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B471" w14:textId="77777777" w:rsidR="00A20E6B" w:rsidRPr="00005F0C" w:rsidRDefault="00A20E6B" w:rsidP="00B41734">
    <w:pPr>
      <w:pStyle w:val="Stopka"/>
      <w:jc w:val="right"/>
    </w:pPr>
    <w:r>
      <w:fldChar w:fldCharType="begin"/>
    </w:r>
    <w:r>
      <w:instrText xml:space="preserve"> PAGE   \* MERGEFORMAT </w:instrText>
    </w:r>
    <w:r>
      <w:fldChar w:fldCharType="separate"/>
    </w:r>
    <w:r w:rsidR="00901571">
      <w:rPr>
        <w:noProof/>
      </w:rPr>
      <w:t>20</w:t>
    </w:r>
    <w:r>
      <w:rPr>
        <w:noProof/>
      </w:rPr>
      <w:fldChar w:fldCharType="end"/>
    </w:r>
  </w:p>
  <w:p w14:paraId="0E9249AA" w14:textId="77777777" w:rsidR="00A20E6B" w:rsidRDefault="00A20E6B">
    <w:pPr>
      <w:pStyle w:val="Stopka"/>
      <w:tabs>
        <w:tab w:val="right" w:pos="1364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F5E8" w14:textId="77777777" w:rsidR="00A20E6B" w:rsidRPr="00863281" w:rsidRDefault="00A20E6B">
    <w:pPr>
      <w:pStyle w:val="Stopka"/>
      <w:jc w:val="right"/>
    </w:pPr>
    <w:r>
      <w:fldChar w:fldCharType="begin"/>
    </w:r>
    <w:r>
      <w:instrText xml:space="preserve"> PAGE   \* MERGEFORMAT </w:instrText>
    </w:r>
    <w:r>
      <w:fldChar w:fldCharType="separate"/>
    </w:r>
    <w:r w:rsidR="00901571">
      <w:rPr>
        <w:noProof/>
      </w:rPr>
      <w:t>23</w:t>
    </w:r>
    <w:r>
      <w:rPr>
        <w:noProof/>
      </w:rPr>
      <w:fldChar w:fldCharType="end"/>
    </w:r>
  </w:p>
  <w:p w14:paraId="747E89EA" w14:textId="77777777" w:rsidR="00A20E6B" w:rsidRDefault="00A20E6B">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DF66" w14:textId="77777777" w:rsidR="00824708" w:rsidRDefault="00824708" w:rsidP="00F222A8">
      <w:pPr>
        <w:spacing w:line="240" w:lineRule="auto"/>
      </w:pPr>
      <w:r>
        <w:separator/>
      </w:r>
    </w:p>
  </w:footnote>
  <w:footnote w:type="continuationSeparator" w:id="0">
    <w:p w14:paraId="669F357C" w14:textId="77777777" w:rsidR="00824708" w:rsidRDefault="00824708" w:rsidP="00F222A8">
      <w:pPr>
        <w:spacing w:line="240" w:lineRule="auto"/>
      </w:pPr>
      <w:r>
        <w:continuationSeparator/>
      </w:r>
    </w:p>
  </w:footnote>
  <w:footnote w:id="1">
    <w:p w14:paraId="33C26276" w14:textId="77777777" w:rsidR="00A20E6B" w:rsidRDefault="00A20E6B" w:rsidP="0036022E">
      <w:pPr>
        <w:pStyle w:val="Tekstprzypisudolnego"/>
      </w:pPr>
      <w:r w:rsidRPr="00C95F98">
        <w:rPr>
          <w:rStyle w:val="Odwoanieprzypisudolnego"/>
          <w:rFonts w:ascii="Arial" w:hAnsi="Arial" w:cs="Arial"/>
          <w:sz w:val="16"/>
          <w:szCs w:val="16"/>
        </w:rPr>
        <w:footnoteRef/>
      </w:r>
      <w:r w:rsidRPr="00C95F98">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DA09" w14:textId="77777777" w:rsidR="00A20E6B" w:rsidRDefault="00A20E6B" w:rsidP="00F30A9D">
    <w:pPr>
      <w:pStyle w:val="Nagwek"/>
      <w:tabs>
        <w:tab w:val="left" w:pos="7513"/>
      </w:tabs>
      <w:rPr>
        <w:color w:val="000000"/>
      </w:rPr>
    </w:pPr>
  </w:p>
  <w:p w14:paraId="3F2C377A" w14:textId="77777777" w:rsidR="00A20E6B" w:rsidRDefault="00A20E6B" w:rsidP="00F30A9D">
    <w:pPr>
      <w:pStyle w:val="Nagwek"/>
      <w:tabs>
        <w:tab w:val="left" w:pos="7513"/>
      </w:tabs>
    </w:pPr>
    <w:r>
      <w:rPr>
        <w:noProof/>
        <w:lang w:eastAsia="pl-PL"/>
      </w:rPr>
      <mc:AlternateContent>
        <mc:Choice Requires="wps">
          <w:drawing>
            <wp:anchor distT="0" distB="0" distL="114300" distR="114300" simplePos="0" relativeHeight="251659264" behindDoc="0" locked="0" layoutInCell="1" allowOverlap="1" wp14:anchorId="7E29C5B1" wp14:editId="23920479">
              <wp:simplePos x="0" y="0"/>
              <wp:positionH relativeFrom="column">
                <wp:posOffset>-450850</wp:posOffset>
              </wp:positionH>
              <wp:positionV relativeFrom="paragraph">
                <wp:posOffset>160020</wp:posOffset>
              </wp:positionV>
              <wp:extent cx="6480175" cy="0"/>
              <wp:effectExtent l="6350" t="7620"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438F6"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I6VRv4eAgAAOwQAAA4AAAAAAAAAAAAAAAAALgIAAGRycy9lMm9Eb2MueG1sUEsB&#10;Ai0AFAAGAAgAAAAhAOpKHrHeAAAACQEAAA8AAAAAAAAAAAAAAAAAeAQAAGRycy9kb3ducmV2Lnht&#10;bFBLBQYAAAAABAAEAPMAAACDBQAAAAA=&#10;"/>
          </w:pict>
        </mc:Fallback>
      </mc:AlternateContent>
    </w:r>
    <w:r>
      <w:rPr>
        <w:color w:val="000000"/>
      </w:rPr>
      <w:t>Znak sprawy: GiB.271.20.2017</w:t>
    </w:r>
    <w:r>
      <w:tab/>
    </w:r>
    <w:r>
      <w:tab/>
      <w:t>Gmina Błażowa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1"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2"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5"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6"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5"/>
    <w:multiLevelType w:val="multilevel"/>
    <w:tmpl w:val="2FE8378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9"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32DE2"/>
    <w:multiLevelType w:val="hybridMultilevel"/>
    <w:tmpl w:val="6C5EC56A"/>
    <w:lvl w:ilvl="0" w:tplc="2DD21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37A39"/>
    <w:multiLevelType w:val="multilevel"/>
    <w:tmpl w:val="1428A8A8"/>
    <w:lvl w:ilvl="0">
      <w:start w:val="1"/>
      <w:numFmt w:val="decimal"/>
      <w:lvlText w:val="%1."/>
      <w:lvlJc w:val="left"/>
      <w:pPr>
        <w:ind w:left="360" w:hanging="360"/>
      </w:pPr>
    </w:lvl>
    <w:lvl w:ilvl="1">
      <w:start w:val="1"/>
      <w:numFmt w:val="decimal"/>
      <w:lvlText w:val="%2)"/>
      <w:lvlJc w:val="left"/>
      <w:pPr>
        <w:ind w:left="454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7581F"/>
    <w:multiLevelType w:val="hybridMultilevel"/>
    <w:tmpl w:val="2F2042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DCC0728"/>
    <w:multiLevelType w:val="hybridMultilevel"/>
    <w:tmpl w:val="F956021C"/>
    <w:lvl w:ilvl="0" w:tplc="5126ABF4">
      <w:start w:val="1"/>
      <w:numFmt w:val="decimal"/>
      <w:lvlText w:val="%1)"/>
      <w:lvlJc w:val="left"/>
      <w:pPr>
        <w:ind w:left="720"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DD008E1"/>
    <w:multiLevelType w:val="multilevel"/>
    <w:tmpl w:val="B8923202"/>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256504"/>
    <w:multiLevelType w:val="hybridMultilevel"/>
    <w:tmpl w:val="A3BCD448"/>
    <w:lvl w:ilvl="0" w:tplc="7DE412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1E95DD2"/>
    <w:multiLevelType w:val="hybridMultilevel"/>
    <w:tmpl w:val="2C201304"/>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0" w15:restartNumberingAfterBreak="0">
    <w:nsid w:val="123D6A6C"/>
    <w:multiLevelType w:val="hybridMultilevel"/>
    <w:tmpl w:val="D0A6F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2"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05052D6"/>
    <w:multiLevelType w:val="multilevel"/>
    <w:tmpl w:val="B19C20C2"/>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15:restartNumberingAfterBreak="0">
    <w:nsid w:val="2B4C4795"/>
    <w:multiLevelType w:val="hybridMultilevel"/>
    <w:tmpl w:val="F7BA55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BC60686"/>
    <w:multiLevelType w:val="hybridMultilevel"/>
    <w:tmpl w:val="A3BCD448"/>
    <w:lvl w:ilvl="0" w:tplc="7DE412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CF59B2"/>
    <w:multiLevelType w:val="hybridMultilevel"/>
    <w:tmpl w:val="09A2FB58"/>
    <w:lvl w:ilvl="0" w:tplc="254C2DC0">
      <w:start w:val="1"/>
      <w:numFmt w:val="decimal"/>
      <w:lvlText w:val="%1."/>
      <w:lvlJc w:val="left"/>
      <w:pPr>
        <w:ind w:left="284" w:hanging="284"/>
      </w:pPr>
      <w:rPr>
        <w:rFonts w:hint="default"/>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0"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076639"/>
    <w:multiLevelType w:val="multilevel"/>
    <w:tmpl w:val="81F8905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B30FB1"/>
    <w:multiLevelType w:val="multilevel"/>
    <w:tmpl w:val="41A60B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9C12B8F"/>
    <w:multiLevelType w:val="hybridMultilevel"/>
    <w:tmpl w:val="FDB47B18"/>
    <w:lvl w:ilvl="0" w:tplc="C36C89D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B0E1C37"/>
    <w:multiLevelType w:val="hybridMultilevel"/>
    <w:tmpl w:val="B1D0F4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B134CEC"/>
    <w:multiLevelType w:val="hybridMultilevel"/>
    <w:tmpl w:val="2F2042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01447E1"/>
    <w:multiLevelType w:val="hybridMultilevel"/>
    <w:tmpl w:val="69509F04"/>
    <w:lvl w:ilvl="0" w:tplc="D35CFB2C">
      <w:start w:val="1"/>
      <w:numFmt w:val="decimal"/>
      <w:lvlText w:val="%1."/>
      <w:lvlJc w:val="left"/>
      <w:pPr>
        <w:ind w:left="720" w:hanging="360"/>
      </w:pPr>
      <w:rPr>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10C7124"/>
    <w:multiLevelType w:val="hybridMultilevel"/>
    <w:tmpl w:val="AB3EF87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1B7AF6"/>
    <w:multiLevelType w:val="hybridMultilevel"/>
    <w:tmpl w:val="A3BCD448"/>
    <w:lvl w:ilvl="0" w:tplc="7DE412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8A0DD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68769A"/>
    <w:multiLevelType w:val="multilevel"/>
    <w:tmpl w:val="239442C6"/>
    <w:lvl w:ilvl="0">
      <w:start w:val="1"/>
      <w:numFmt w:val="decimal"/>
      <w:lvlText w:val="%1."/>
      <w:lvlJc w:val="left"/>
      <w:pPr>
        <w:ind w:left="360" w:hanging="360"/>
      </w:pPr>
      <w:rPr>
        <w:rFonts w:hint="default"/>
        <w:i w:val="0"/>
        <w:color w:val="auto"/>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B0586B"/>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44"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352641"/>
    <w:multiLevelType w:val="hybridMultilevel"/>
    <w:tmpl w:val="E3F4CA64"/>
    <w:lvl w:ilvl="0" w:tplc="0B04D65C">
      <w:start w:val="1"/>
      <w:numFmt w:val="decimal"/>
      <w:lvlText w:val="%1."/>
      <w:lvlJc w:val="left"/>
      <w:pPr>
        <w:ind w:left="720" w:hanging="360"/>
      </w:pPr>
      <w:rPr>
        <w:color w:val="auto"/>
      </w:r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46" w15:restartNumberingAfterBreak="0">
    <w:nsid w:val="72BD12A7"/>
    <w:multiLevelType w:val="hybridMultilevel"/>
    <w:tmpl w:val="F7BA55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4F77F7B"/>
    <w:multiLevelType w:val="hybridMultilevel"/>
    <w:tmpl w:val="4A6A5B64"/>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D82CC4"/>
    <w:multiLevelType w:val="hybridMultilevel"/>
    <w:tmpl w:val="2F2042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5"/>
  </w:num>
  <w:num w:numId="2">
    <w:abstractNumId w:val="42"/>
  </w:num>
  <w:num w:numId="3">
    <w:abstractNumId w:val="24"/>
  </w:num>
  <w:num w:numId="4">
    <w:abstractNumId w:val="34"/>
  </w:num>
  <w:num w:numId="5">
    <w:abstractNumId w:val="38"/>
  </w:num>
  <w:num w:numId="6">
    <w:abstractNumId w:val="47"/>
  </w:num>
  <w:num w:numId="7">
    <w:abstractNumId w:val="35"/>
  </w:num>
  <w:num w:numId="8">
    <w:abstractNumId w:val="30"/>
  </w:num>
  <w:num w:numId="9">
    <w:abstractNumId w:val="43"/>
  </w:num>
  <w:num w:numId="10">
    <w:abstractNumId w:val="44"/>
  </w:num>
  <w:num w:numId="11">
    <w:abstractNumId w:val="14"/>
  </w:num>
  <w:num w:numId="12">
    <w:abstractNumId w:val="33"/>
  </w:num>
  <w:num w:numId="13">
    <w:abstractNumId w:val="41"/>
  </w:num>
  <w:num w:numId="14">
    <w:abstractNumId w:val="23"/>
  </w:num>
  <w:num w:numId="15">
    <w:abstractNumId w:val="37"/>
  </w:num>
  <w:num w:numId="16">
    <w:abstractNumId w:val="22"/>
  </w:num>
  <w:num w:numId="17">
    <w:abstractNumId w:val="16"/>
  </w:num>
  <w:num w:numId="18">
    <w:abstractNumId w:val="29"/>
  </w:num>
  <w:num w:numId="19">
    <w:abstractNumId w:val="45"/>
  </w:num>
  <w:num w:numId="20">
    <w:abstractNumId w:val="6"/>
  </w:num>
  <w:num w:numId="21">
    <w:abstractNumId w:val="31"/>
  </w:num>
  <w:num w:numId="22">
    <w:abstractNumId w:val="19"/>
  </w:num>
  <w:num w:numId="23">
    <w:abstractNumId w:val="20"/>
  </w:num>
  <w:num w:numId="24">
    <w:abstractNumId w:val="28"/>
  </w:num>
  <w:num w:numId="25">
    <w:abstractNumId w:val="21"/>
  </w:num>
  <w:num w:numId="26">
    <w:abstractNumId w:val="17"/>
  </w:num>
  <w:num w:numId="27">
    <w:abstractNumId w:val="13"/>
  </w:num>
  <w:num w:numId="28">
    <w:abstractNumId w:val="26"/>
  </w:num>
  <w:num w:numId="29">
    <w:abstractNumId w:val="39"/>
  </w:num>
  <w:num w:numId="30">
    <w:abstractNumId w:val="48"/>
  </w:num>
  <w:num w:numId="31">
    <w:abstractNumId w:val="36"/>
  </w:num>
  <w:num w:numId="32">
    <w:abstractNumId w:val="46"/>
  </w:num>
  <w:num w:numId="33">
    <w:abstractNumId w:val="15"/>
  </w:num>
  <w:num w:numId="34">
    <w:abstractNumId w:val="32"/>
  </w:num>
  <w:num w:numId="35">
    <w:abstractNumId w:val="11"/>
  </w:num>
  <w:num w:numId="36">
    <w:abstractNumId w:val="18"/>
  </w:num>
  <w:num w:numId="37">
    <w:abstractNumId w:val="40"/>
  </w:num>
  <w:num w:numId="38">
    <w:abstractNumId w:val="12"/>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2077"/>
    <w:rsid w:val="000026F7"/>
    <w:rsid w:val="00002BA9"/>
    <w:rsid w:val="00005897"/>
    <w:rsid w:val="00005F0C"/>
    <w:rsid w:val="00011F5D"/>
    <w:rsid w:val="000136AE"/>
    <w:rsid w:val="0001429C"/>
    <w:rsid w:val="0001462D"/>
    <w:rsid w:val="00015324"/>
    <w:rsid w:val="00015F11"/>
    <w:rsid w:val="000169AF"/>
    <w:rsid w:val="00021E46"/>
    <w:rsid w:val="00021F77"/>
    <w:rsid w:val="000230F0"/>
    <w:rsid w:val="000234B1"/>
    <w:rsid w:val="0002350B"/>
    <w:rsid w:val="0002466E"/>
    <w:rsid w:val="00026DDF"/>
    <w:rsid w:val="00027BCF"/>
    <w:rsid w:val="00030618"/>
    <w:rsid w:val="000310F5"/>
    <w:rsid w:val="0003288F"/>
    <w:rsid w:val="0003791B"/>
    <w:rsid w:val="00037EB1"/>
    <w:rsid w:val="0004021E"/>
    <w:rsid w:val="000403D1"/>
    <w:rsid w:val="000430A4"/>
    <w:rsid w:val="00043985"/>
    <w:rsid w:val="000444D2"/>
    <w:rsid w:val="00045F0F"/>
    <w:rsid w:val="00053733"/>
    <w:rsid w:val="00056107"/>
    <w:rsid w:val="000566E3"/>
    <w:rsid w:val="00056824"/>
    <w:rsid w:val="00060035"/>
    <w:rsid w:val="00061C01"/>
    <w:rsid w:val="00062158"/>
    <w:rsid w:val="00062DE7"/>
    <w:rsid w:val="00064784"/>
    <w:rsid w:val="0006553D"/>
    <w:rsid w:val="00071DB8"/>
    <w:rsid w:val="000759B5"/>
    <w:rsid w:val="000771D1"/>
    <w:rsid w:val="00077725"/>
    <w:rsid w:val="000777C5"/>
    <w:rsid w:val="00082AF0"/>
    <w:rsid w:val="00085361"/>
    <w:rsid w:val="00085761"/>
    <w:rsid w:val="000858B4"/>
    <w:rsid w:val="00086881"/>
    <w:rsid w:val="000910A3"/>
    <w:rsid w:val="000918B5"/>
    <w:rsid w:val="00093861"/>
    <w:rsid w:val="00095715"/>
    <w:rsid w:val="0009714B"/>
    <w:rsid w:val="000A118E"/>
    <w:rsid w:val="000A24F3"/>
    <w:rsid w:val="000A5576"/>
    <w:rsid w:val="000B1254"/>
    <w:rsid w:val="000B532B"/>
    <w:rsid w:val="000B5C0D"/>
    <w:rsid w:val="000B60AA"/>
    <w:rsid w:val="000C2D32"/>
    <w:rsid w:val="000C476C"/>
    <w:rsid w:val="000D004D"/>
    <w:rsid w:val="000D47DB"/>
    <w:rsid w:val="000D4E65"/>
    <w:rsid w:val="000D7374"/>
    <w:rsid w:val="000D7A5C"/>
    <w:rsid w:val="000D7CD4"/>
    <w:rsid w:val="000E1B4B"/>
    <w:rsid w:val="000E323A"/>
    <w:rsid w:val="000E7831"/>
    <w:rsid w:val="000F233F"/>
    <w:rsid w:val="000F2613"/>
    <w:rsid w:val="000F6459"/>
    <w:rsid w:val="001037CA"/>
    <w:rsid w:val="00104ED1"/>
    <w:rsid w:val="00107D5F"/>
    <w:rsid w:val="00110068"/>
    <w:rsid w:val="001100AB"/>
    <w:rsid w:val="0011542E"/>
    <w:rsid w:val="00116AE6"/>
    <w:rsid w:val="00117B5F"/>
    <w:rsid w:val="00120081"/>
    <w:rsid w:val="00120F18"/>
    <w:rsid w:val="00121F70"/>
    <w:rsid w:val="00123195"/>
    <w:rsid w:val="00123C85"/>
    <w:rsid w:val="00126298"/>
    <w:rsid w:val="00131868"/>
    <w:rsid w:val="00132004"/>
    <w:rsid w:val="00135DBC"/>
    <w:rsid w:val="001374CA"/>
    <w:rsid w:val="00143323"/>
    <w:rsid w:val="0014385E"/>
    <w:rsid w:val="00143BF8"/>
    <w:rsid w:val="00143F79"/>
    <w:rsid w:val="00143FBD"/>
    <w:rsid w:val="00146471"/>
    <w:rsid w:val="00147CAA"/>
    <w:rsid w:val="00150879"/>
    <w:rsid w:val="001568A6"/>
    <w:rsid w:val="00157685"/>
    <w:rsid w:val="001577AD"/>
    <w:rsid w:val="0016162E"/>
    <w:rsid w:val="00161B3D"/>
    <w:rsid w:val="00161F46"/>
    <w:rsid w:val="001622F2"/>
    <w:rsid w:val="00163711"/>
    <w:rsid w:val="001652A5"/>
    <w:rsid w:val="00166907"/>
    <w:rsid w:val="001672F7"/>
    <w:rsid w:val="00171456"/>
    <w:rsid w:val="00172972"/>
    <w:rsid w:val="00172F3F"/>
    <w:rsid w:val="001747B8"/>
    <w:rsid w:val="00180684"/>
    <w:rsid w:val="001809CC"/>
    <w:rsid w:val="00184A0B"/>
    <w:rsid w:val="0018644E"/>
    <w:rsid w:val="00186BF4"/>
    <w:rsid w:val="0019055A"/>
    <w:rsid w:val="0019136C"/>
    <w:rsid w:val="00194A2A"/>
    <w:rsid w:val="00197BA7"/>
    <w:rsid w:val="001A075B"/>
    <w:rsid w:val="001A2AA1"/>
    <w:rsid w:val="001A3D1E"/>
    <w:rsid w:val="001A49BF"/>
    <w:rsid w:val="001A4C2B"/>
    <w:rsid w:val="001A59BC"/>
    <w:rsid w:val="001A7F6E"/>
    <w:rsid w:val="001B091F"/>
    <w:rsid w:val="001B2381"/>
    <w:rsid w:val="001B6499"/>
    <w:rsid w:val="001B652E"/>
    <w:rsid w:val="001B6D8E"/>
    <w:rsid w:val="001C075D"/>
    <w:rsid w:val="001C31C0"/>
    <w:rsid w:val="001C4D96"/>
    <w:rsid w:val="001C7681"/>
    <w:rsid w:val="001D02F6"/>
    <w:rsid w:val="001D300A"/>
    <w:rsid w:val="001D4632"/>
    <w:rsid w:val="001D4918"/>
    <w:rsid w:val="001E1382"/>
    <w:rsid w:val="001E1D71"/>
    <w:rsid w:val="001E4775"/>
    <w:rsid w:val="001E4C14"/>
    <w:rsid w:val="001E6693"/>
    <w:rsid w:val="001F1868"/>
    <w:rsid w:val="001F4DB8"/>
    <w:rsid w:val="001F4E7E"/>
    <w:rsid w:val="001F5CBA"/>
    <w:rsid w:val="001F60C8"/>
    <w:rsid w:val="001F6272"/>
    <w:rsid w:val="0020190C"/>
    <w:rsid w:val="00201C34"/>
    <w:rsid w:val="00202D8B"/>
    <w:rsid w:val="002055EB"/>
    <w:rsid w:val="00205D44"/>
    <w:rsid w:val="00205D9F"/>
    <w:rsid w:val="00210B25"/>
    <w:rsid w:val="002119E2"/>
    <w:rsid w:val="00212F1A"/>
    <w:rsid w:val="00214436"/>
    <w:rsid w:val="0022035F"/>
    <w:rsid w:val="0022210E"/>
    <w:rsid w:val="00223618"/>
    <w:rsid w:val="00223A7F"/>
    <w:rsid w:val="00224982"/>
    <w:rsid w:val="00224EA5"/>
    <w:rsid w:val="00226855"/>
    <w:rsid w:val="00227DD7"/>
    <w:rsid w:val="00234D48"/>
    <w:rsid w:val="0023518F"/>
    <w:rsid w:val="00235BCE"/>
    <w:rsid w:val="00236F6F"/>
    <w:rsid w:val="002372D4"/>
    <w:rsid w:val="0023756A"/>
    <w:rsid w:val="00241B41"/>
    <w:rsid w:val="002448FA"/>
    <w:rsid w:val="00255D84"/>
    <w:rsid w:val="002562B0"/>
    <w:rsid w:val="00257328"/>
    <w:rsid w:val="0026375C"/>
    <w:rsid w:val="0026581E"/>
    <w:rsid w:val="00267CFC"/>
    <w:rsid w:val="00272E75"/>
    <w:rsid w:val="00276148"/>
    <w:rsid w:val="00276319"/>
    <w:rsid w:val="002771AE"/>
    <w:rsid w:val="00284E7A"/>
    <w:rsid w:val="00285747"/>
    <w:rsid w:val="00285859"/>
    <w:rsid w:val="00285BF8"/>
    <w:rsid w:val="00291539"/>
    <w:rsid w:val="002A0129"/>
    <w:rsid w:val="002A2D97"/>
    <w:rsid w:val="002A39D2"/>
    <w:rsid w:val="002A3C1A"/>
    <w:rsid w:val="002A3ECD"/>
    <w:rsid w:val="002A700A"/>
    <w:rsid w:val="002B0E3B"/>
    <w:rsid w:val="002B42FF"/>
    <w:rsid w:val="002C0D19"/>
    <w:rsid w:val="002C2FA9"/>
    <w:rsid w:val="002C478E"/>
    <w:rsid w:val="002C4B8A"/>
    <w:rsid w:val="002C66C0"/>
    <w:rsid w:val="002C7F0F"/>
    <w:rsid w:val="002D17EA"/>
    <w:rsid w:val="002D4BBB"/>
    <w:rsid w:val="002D534E"/>
    <w:rsid w:val="002D7992"/>
    <w:rsid w:val="002D7B8D"/>
    <w:rsid w:val="002E5B70"/>
    <w:rsid w:val="002E6AD5"/>
    <w:rsid w:val="002F33CD"/>
    <w:rsid w:val="002F7A30"/>
    <w:rsid w:val="00300A66"/>
    <w:rsid w:val="003013E6"/>
    <w:rsid w:val="00305CB2"/>
    <w:rsid w:val="00310ED9"/>
    <w:rsid w:val="003173E2"/>
    <w:rsid w:val="00317C80"/>
    <w:rsid w:val="00320F27"/>
    <w:rsid w:val="003220EF"/>
    <w:rsid w:val="0032232F"/>
    <w:rsid w:val="00322E6A"/>
    <w:rsid w:val="003251C5"/>
    <w:rsid w:val="00325B91"/>
    <w:rsid w:val="00326004"/>
    <w:rsid w:val="00327168"/>
    <w:rsid w:val="00330695"/>
    <w:rsid w:val="0033144E"/>
    <w:rsid w:val="0033429F"/>
    <w:rsid w:val="0033594F"/>
    <w:rsid w:val="003361B0"/>
    <w:rsid w:val="00336789"/>
    <w:rsid w:val="0033710E"/>
    <w:rsid w:val="003406D4"/>
    <w:rsid w:val="003420FB"/>
    <w:rsid w:val="003436E6"/>
    <w:rsid w:val="0034402A"/>
    <w:rsid w:val="00344158"/>
    <w:rsid w:val="003444A5"/>
    <w:rsid w:val="003447CD"/>
    <w:rsid w:val="003454B6"/>
    <w:rsid w:val="00346222"/>
    <w:rsid w:val="003464F4"/>
    <w:rsid w:val="003503D5"/>
    <w:rsid w:val="00351406"/>
    <w:rsid w:val="00352187"/>
    <w:rsid w:val="0035334D"/>
    <w:rsid w:val="0035412D"/>
    <w:rsid w:val="00355E24"/>
    <w:rsid w:val="003565F9"/>
    <w:rsid w:val="003566A5"/>
    <w:rsid w:val="0035684A"/>
    <w:rsid w:val="0036022E"/>
    <w:rsid w:val="0036085D"/>
    <w:rsid w:val="00363237"/>
    <w:rsid w:val="00363A20"/>
    <w:rsid w:val="003652CA"/>
    <w:rsid w:val="00365F74"/>
    <w:rsid w:val="003727A7"/>
    <w:rsid w:val="0037425F"/>
    <w:rsid w:val="00374AF9"/>
    <w:rsid w:val="00374C14"/>
    <w:rsid w:val="0037762B"/>
    <w:rsid w:val="00377A59"/>
    <w:rsid w:val="003807AF"/>
    <w:rsid w:val="00381029"/>
    <w:rsid w:val="0038543B"/>
    <w:rsid w:val="0038559D"/>
    <w:rsid w:val="00390434"/>
    <w:rsid w:val="00392FB6"/>
    <w:rsid w:val="00393C14"/>
    <w:rsid w:val="00393EDD"/>
    <w:rsid w:val="003A10BE"/>
    <w:rsid w:val="003A39E5"/>
    <w:rsid w:val="003A5D98"/>
    <w:rsid w:val="003A617E"/>
    <w:rsid w:val="003A71C4"/>
    <w:rsid w:val="003B3C2A"/>
    <w:rsid w:val="003B406F"/>
    <w:rsid w:val="003B5865"/>
    <w:rsid w:val="003B6F48"/>
    <w:rsid w:val="003C0078"/>
    <w:rsid w:val="003C2594"/>
    <w:rsid w:val="003C2BAD"/>
    <w:rsid w:val="003C2CF1"/>
    <w:rsid w:val="003C3526"/>
    <w:rsid w:val="003C5274"/>
    <w:rsid w:val="003C52D8"/>
    <w:rsid w:val="003C5FF5"/>
    <w:rsid w:val="003C638D"/>
    <w:rsid w:val="003C79F4"/>
    <w:rsid w:val="003D3FB6"/>
    <w:rsid w:val="003D4FE5"/>
    <w:rsid w:val="003D516C"/>
    <w:rsid w:val="003D59D1"/>
    <w:rsid w:val="003D6617"/>
    <w:rsid w:val="003D7A88"/>
    <w:rsid w:val="003D7FE9"/>
    <w:rsid w:val="003E21C1"/>
    <w:rsid w:val="003E3F65"/>
    <w:rsid w:val="003E4742"/>
    <w:rsid w:val="003F02FB"/>
    <w:rsid w:val="003F069A"/>
    <w:rsid w:val="003F3B45"/>
    <w:rsid w:val="003F5E5A"/>
    <w:rsid w:val="004006B0"/>
    <w:rsid w:val="00404D42"/>
    <w:rsid w:val="00405D13"/>
    <w:rsid w:val="00407F95"/>
    <w:rsid w:val="004110A8"/>
    <w:rsid w:val="00414044"/>
    <w:rsid w:val="00414365"/>
    <w:rsid w:val="004167BC"/>
    <w:rsid w:val="00420EDF"/>
    <w:rsid w:val="0042130C"/>
    <w:rsid w:val="0042302A"/>
    <w:rsid w:val="00423034"/>
    <w:rsid w:val="0042353D"/>
    <w:rsid w:val="00423723"/>
    <w:rsid w:val="00423749"/>
    <w:rsid w:val="00425C35"/>
    <w:rsid w:val="004269BD"/>
    <w:rsid w:val="004279B0"/>
    <w:rsid w:val="00427C3F"/>
    <w:rsid w:val="00432E3E"/>
    <w:rsid w:val="00433C63"/>
    <w:rsid w:val="00434041"/>
    <w:rsid w:val="00435391"/>
    <w:rsid w:val="004379E1"/>
    <w:rsid w:val="004441FC"/>
    <w:rsid w:val="00445E4D"/>
    <w:rsid w:val="00447649"/>
    <w:rsid w:val="00447C4F"/>
    <w:rsid w:val="00450982"/>
    <w:rsid w:val="00451B7A"/>
    <w:rsid w:val="00452C4F"/>
    <w:rsid w:val="00452DC6"/>
    <w:rsid w:val="00455935"/>
    <w:rsid w:val="00455EF5"/>
    <w:rsid w:val="00456159"/>
    <w:rsid w:val="00461FA0"/>
    <w:rsid w:val="00463782"/>
    <w:rsid w:val="00463CCD"/>
    <w:rsid w:val="00464BB9"/>
    <w:rsid w:val="004652C8"/>
    <w:rsid w:val="0046620F"/>
    <w:rsid w:val="00467F97"/>
    <w:rsid w:val="004714D8"/>
    <w:rsid w:val="00471F8C"/>
    <w:rsid w:val="00472741"/>
    <w:rsid w:val="00472B76"/>
    <w:rsid w:val="00472E59"/>
    <w:rsid w:val="00473897"/>
    <w:rsid w:val="00475139"/>
    <w:rsid w:val="0048160A"/>
    <w:rsid w:val="00484023"/>
    <w:rsid w:val="00484FCD"/>
    <w:rsid w:val="00486F42"/>
    <w:rsid w:val="00487B87"/>
    <w:rsid w:val="00490E09"/>
    <w:rsid w:val="0049123E"/>
    <w:rsid w:val="004926FA"/>
    <w:rsid w:val="00493D18"/>
    <w:rsid w:val="00494095"/>
    <w:rsid w:val="004958FC"/>
    <w:rsid w:val="004A04C8"/>
    <w:rsid w:val="004A2A72"/>
    <w:rsid w:val="004A2C3A"/>
    <w:rsid w:val="004A66CC"/>
    <w:rsid w:val="004B0925"/>
    <w:rsid w:val="004B0A33"/>
    <w:rsid w:val="004B3983"/>
    <w:rsid w:val="004B3DB1"/>
    <w:rsid w:val="004C01B1"/>
    <w:rsid w:val="004C06EB"/>
    <w:rsid w:val="004C102B"/>
    <w:rsid w:val="004C1161"/>
    <w:rsid w:val="004C3C9E"/>
    <w:rsid w:val="004C3E03"/>
    <w:rsid w:val="004C3FCC"/>
    <w:rsid w:val="004C62C4"/>
    <w:rsid w:val="004C6582"/>
    <w:rsid w:val="004C6598"/>
    <w:rsid w:val="004C6954"/>
    <w:rsid w:val="004C7455"/>
    <w:rsid w:val="004D300A"/>
    <w:rsid w:val="004D369A"/>
    <w:rsid w:val="004D5095"/>
    <w:rsid w:val="004D7F2B"/>
    <w:rsid w:val="004E18A2"/>
    <w:rsid w:val="004E283A"/>
    <w:rsid w:val="004E3EF8"/>
    <w:rsid w:val="004E4BB3"/>
    <w:rsid w:val="004E4E43"/>
    <w:rsid w:val="004E5F7D"/>
    <w:rsid w:val="004E78B8"/>
    <w:rsid w:val="004F056C"/>
    <w:rsid w:val="004F0688"/>
    <w:rsid w:val="004F223A"/>
    <w:rsid w:val="004F274F"/>
    <w:rsid w:val="004F5339"/>
    <w:rsid w:val="004F57E7"/>
    <w:rsid w:val="004F6949"/>
    <w:rsid w:val="005002E7"/>
    <w:rsid w:val="005004FE"/>
    <w:rsid w:val="00502A99"/>
    <w:rsid w:val="00502ADE"/>
    <w:rsid w:val="00507BF7"/>
    <w:rsid w:val="00510020"/>
    <w:rsid w:val="005116F1"/>
    <w:rsid w:val="00515478"/>
    <w:rsid w:val="00520539"/>
    <w:rsid w:val="00520966"/>
    <w:rsid w:val="005221CD"/>
    <w:rsid w:val="005251D4"/>
    <w:rsid w:val="00526860"/>
    <w:rsid w:val="00526DE7"/>
    <w:rsid w:val="00527488"/>
    <w:rsid w:val="005275D9"/>
    <w:rsid w:val="005325D2"/>
    <w:rsid w:val="00533CEF"/>
    <w:rsid w:val="00536469"/>
    <w:rsid w:val="0053796E"/>
    <w:rsid w:val="0054055C"/>
    <w:rsid w:val="00540CEA"/>
    <w:rsid w:val="00541AB6"/>
    <w:rsid w:val="00543C94"/>
    <w:rsid w:val="0054423D"/>
    <w:rsid w:val="00547DFC"/>
    <w:rsid w:val="005503FC"/>
    <w:rsid w:val="00551A98"/>
    <w:rsid w:val="00553206"/>
    <w:rsid w:val="005542B0"/>
    <w:rsid w:val="00556986"/>
    <w:rsid w:val="00561BE3"/>
    <w:rsid w:val="00562387"/>
    <w:rsid w:val="005645FF"/>
    <w:rsid w:val="00565CC6"/>
    <w:rsid w:val="00567526"/>
    <w:rsid w:val="00570BDE"/>
    <w:rsid w:val="00572864"/>
    <w:rsid w:val="005728DF"/>
    <w:rsid w:val="00576298"/>
    <w:rsid w:val="005769C5"/>
    <w:rsid w:val="00577B99"/>
    <w:rsid w:val="0058013A"/>
    <w:rsid w:val="005803E9"/>
    <w:rsid w:val="00580DF1"/>
    <w:rsid w:val="005812EF"/>
    <w:rsid w:val="00581431"/>
    <w:rsid w:val="00581950"/>
    <w:rsid w:val="005826B1"/>
    <w:rsid w:val="005826F5"/>
    <w:rsid w:val="00582BAF"/>
    <w:rsid w:val="0058543A"/>
    <w:rsid w:val="00585C10"/>
    <w:rsid w:val="00586788"/>
    <w:rsid w:val="00587535"/>
    <w:rsid w:val="00592F62"/>
    <w:rsid w:val="00593491"/>
    <w:rsid w:val="00593E0D"/>
    <w:rsid w:val="00594E2A"/>
    <w:rsid w:val="0059625D"/>
    <w:rsid w:val="00596548"/>
    <w:rsid w:val="00596D6F"/>
    <w:rsid w:val="005A3098"/>
    <w:rsid w:val="005A3A20"/>
    <w:rsid w:val="005A410A"/>
    <w:rsid w:val="005A758E"/>
    <w:rsid w:val="005B060C"/>
    <w:rsid w:val="005B09BD"/>
    <w:rsid w:val="005B0B0A"/>
    <w:rsid w:val="005B1AE0"/>
    <w:rsid w:val="005B1ED4"/>
    <w:rsid w:val="005B326D"/>
    <w:rsid w:val="005B3657"/>
    <w:rsid w:val="005B3F4C"/>
    <w:rsid w:val="005B55AC"/>
    <w:rsid w:val="005B7EB6"/>
    <w:rsid w:val="005C1AA5"/>
    <w:rsid w:val="005C556D"/>
    <w:rsid w:val="005D0C57"/>
    <w:rsid w:val="005D0D51"/>
    <w:rsid w:val="005D2366"/>
    <w:rsid w:val="005D3C9D"/>
    <w:rsid w:val="005D3F2C"/>
    <w:rsid w:val="005D784A"/>
    <w:rsid w:val="005D7A4E"/>
    <w:rsid w:val="005E4E60"/>
    <w:rsid w:val="005F0A33"/>
    <w:rsid w:val="005F2DB7"/>
    <w:rsid w:val="005F2F13"/>
    <w:rsid w:val="005F6313"/>
    <w:rsid w:val="005F6DFC"/>
    <w:rsid w:val="005F76D7"/>
    <w:rsid w:val="006003C3"/>
    <w:rsid w:val="00601991"/>
    <w:rsid w:val="00602651"/>
    <w:rsid w:val="006030FD"/>
    <w:rsid w:val="00603190"/>
    <w:rsid w:val="0060392C"/>
    <w:rsid w:val="00606421"/>
    <w:rsid w:val="0061376E"/>
    <w:rsid w:val="0061506A"/>
    <w:rsid w:val="00617652"/>
    <w:rsid w:val="00621E3D"/>
    <w:rsid w:val="00622370"/>
    <w:rsid w:val="00623005"/>
    <w:rsid w:val="00623A8E"/>
    <w:rsid w:val="00625E52"/>
    <w:rsid w:val="00625EC1"/>
    <w:rsid w:val="006271C0"/>
    <w:rsid w:val="006275D5"/>
    <w:rsid w:val="00627896"/>
    <w:rsid w:val="00627FFC"/>
    <w:rsid w:val="00631569"/>
    <w:rsid w:val="0063387D"/>
    <w:rsid w:val="00635545"/>
    <w:rsid w:val="0063584B"/>
    <w:rsid w:val="006365E7"/>
    <w:rsid w:val="00636A32"/>
    <w:rsid w:val="00643980"/>
    <w:rsid w:val="00643A83"/>
    <w:rsid w:val="00644B6A"/>
    <w:rsid w:val="00647F42"/>
    <w:rsid w:val="00651609"/>
    <w:rsid w:val="006520B9"/>
    <w:rsid w:val="00653232"/>
    <w:rsid w:val="00653374"/>
    <w:rsid w:val="00653B48"/>
    <w:rsid w:val="006558C7"/>
    <w:rsid w:val="00662E2A"/>
    <w:rsid w:val="00663E51"/>
    <w:rsid w:val="00664E4A"/>
    <w:rsid w:val="00667820"/>
    <w:rsid w:val="00667926"/>
    <w:rsid w:val="006747A5"/>
    <w:rsid w:val="00674CD3"/>
    <w:rsid w:val="00676B95"/>
    <w:rsid w:val="00680742"/>
    <w:rsid w:val="0068218C"/>
    <w:rsid w:val="006925C8"/>
    <w:rsid w:val="0069311C"/>
    <w:rsid w:val="0069413D"/>
    <w:rsid w:val="006941E0"/>
    <w:rsid w:val="00695151"/>
    <w:rsid w:val="00695AFC"/>
    <w:rsid w:val="00696CD8"/>
    <w:rsid w:val="006972BE"/>
    <w:rsid w:val="00697CC1"/>
    <w:rsid w:val="006A0691"/>
    <w:rsid w:val="006A0703"/>
    <w:rsid w:val="006A1240"/>
    <w:rsid w:val="006A1913"/>
    <w:rsid w:val="006A2B4A"/>
    <w:rsid w:val="006A397F"/>
    <w:rsid w:val="006A4414"/>
    <w:rsid w:val="006A6188"/>
    <w:rsid w:val="006A7BDB"/>
    <w:rsid w:val="006B076C"/>
    <w:rsid w:val="006B3E0D"/>
    <w:rsid w:val="006B4C33"/>
    <w:rsid w:val="006B63BE"/>
    <w:rsid w:val="006B63FD"/>
    <w:rsid w:val="006B6A12"/>
    <w:rsid w:val="006B7BF8"/>
    <w:rsid w:val="006C1D72"/>
    <w:rsid w:val="006C6BD1"/>
    <w:rsid w:val="006C7972"/>
    <w:rsid w:val="006C7E70"/>
    <w:rsid w:val="006D2760"/>
    <w:rsid w:val="006D34B1"/>
    <w:rsid w:val="006D5B0F"/>
    <w:rsid w:val="006E0757"/>
    <w:rsid w:val="006E0866"/>
    <w:rsid w:val="006E4395"/>
    <w:rsid w:val="006E4616"/>
    <w:rsid w:val="006E783A"/>
    <w:rsid w:val="006F06D0"/>
    <w:rsid w:val="006F1DE0"/>
    <w:rsid w:val="006F2FB7"/>
    <w:rsid w:val="006F6DD9"/>
    <w:rsid w:val="006F6E41"/>
    <w:rsid w:val="0070213F"/>
    <w:rsid w:val="007038F7"/>
    <w:rsid w:val="00707D85"/>
    <w:rsid w:val="00711B59"/>
    <w:rsid w:val="00714F32"/>
    <w:rsid w:val="00715683"/>
    <w:rsid w:val="007178D6"/>
    <w:rsid w:val="00717F36"/>
    <w:rsid w:val="00722964"/>
    <w:rsid w:val="00722EA4"/>
    <w:rsid w:val="00723297"/>
    <w:rsid w:val="007249E4"/>
    <w:rsid w:val="00724D59"/>
    <w:rsid w:val="00726D82"/>
    <w:rsid w:val="00727A71"/>
    <w:rsid w:val="00730F0D"/>
    <w:rsid w:val="00731F4C"/>
    <w:rsid w:val="00732C80"/>
    <w:rsid w:val="0073448A"/>
    <w:rsid w:val="007356C8"/>
    <w:rsid w:val="00735783"/>
    <w:rsid w:val="00736312"/>
    <w:rsid w:val="007369DF"/>
    <w:rsid w:val="00740920"/>
    <w:rsid w:val="007424AF"/>
    <w:rsid w:val="00743CE3"/>
    <w:rsid w:val="007441DB"/>
    <w:rsid w:val="00744EDA"/>
    <w:rsid w:val="007470E2"/>
    <w:rsid w:val="007476F7"/>
    <w:rsid w:val="0075045B"/>
    <w:rsid w:val="00751412"/>
    <w:rsid w:val="00751695"/>
    <w:rsid w:val="007516FC"/>
    <w:rsid w:val="007532F0"/>
    <w:rsid w:val="00754943"/>
    <w:rsid w:val="007557DA"/>
    <w:rsid w:val="007564AC"/>
    <w:rsid w:val="0075686B"/>
    <w:rsid w:val="00757847"/>
    <w:rsid w:val="00757DDC"/>
    <w:rsid w:val="0076130A"/>
    <w:rsid w:val="007623C7"/>
    <w:rsid w:val="007639E8"/>
    <w:rsid w:val="00763E74"/>
    <w:rsid w:val="007646FF"/>
    <w:rsid w:val="00764CD2"/>
    <w:rsid w:val="0076652D"/>
    <w:rsid w:val="00772D31"/>
    <w:rsid w:val="00773E27"/>
    <w:rsid w:val="00775630"/>
    <w:rsid w:val="00775BE7"/>
    <w:rsid w:val="00777E50"/>
    <w:rsid w:val="0078002B"/>
    <w:rsid w:val="00780F4F"/>
    <w:rsid w:val="00782EE8"/>
    <w:rsid w:val="00784728"/>
    <w:rsid w:val="007868CC"/>
    <w:rsid w:val="00793388"/>
    <w:rsid w:val="00795078"/>
    <w:rsid w:val="0079551F"/>
    <w:rsid w:val="00795D31"/>
    <w:rsid w:val="00797E2A"/>
    <w:rsid w:val="007A0117"/>
    <w:rsid w:val="007A11F8"/>
    <w:rsid w:val="007A1C62"/>
    <w:rsid w:val="007A4F6F"/>
    <w:rsid w:val="007A7159"/>
    <w:rsid w:val="007B3473"/>
    <w:rsid w:val="007B4BE2"/>
    <w:rsid w:val="007B4E73"/>
    <w:rsid w:val="007C3B96"/>
    <w:rsid w:val="007C6BD4"/>
    <w:rsid w:val="007D3286"/>
    <w:rsid w:val="007D4D28"/>
    <w:rsid w:val="007D4E60"/>
    <w:rsid w:val="007D6FC5"/>
    <w:rsid w:val="007D74D9"/>
    <w:rsid w:val="007E06F8"/>
    <w:rsid w:val="007E0D47"/>
    <w:rsid w:val="007E6714"/>
    <w:rsid w:val="007E7A6F"/>
    <w:rsid w:val="007F1641"/>
    <w:rsid w:val="007F249A"/>
    <w:rsid w:val="007F3702"/>
    <w:rsid w:val="007F7701"/>
    <w:rsid w:val="00800AFD"/>
    <w:rsid w:val="00801BB6"/>
    <w:rsid w:val="0080335B"/>
    <w:rsid w:val="0080424E"/>
    <w:rsid w:val="00805B28"/>
    <w:rsid w:val="0080612F"/>
    <w:rsid w:val="00806480"/>
    <w:rsid w:val="008067E2"/>
    <w:rsid w:val="00806CB7"/>
    <w:rsid w:val="0080795E"/>
    <w:rsid w:val="008109E3"/>
    <w:rsid w:val="00815037"/>
    <w:rsid w:val="00817B39"/>
    <w:rsid w:val="0082014A"/>
    <w:rsid w:val="0082082C"/>
    <w:rsid w:val="00821FAE"/>
    <w:rsid w:val="00822628"/>
    <w:rsid w:val="00822AB3"/>
    <w:rsid w:val="00823620"/>
    <w:rsid w:val="008239A2"/>
    <w:rsid w:val="00824708"/>
    <w:rsid w:val="008255B1"/>
    <w:rsid w:val="008307BB"/>
    <w:rsid w:val="008364B7"/>
    <w:rsid w:val="00836AC1"/>
    <w:rsid w:val="00841B6F"/>
    <w:rsid w:val="00843D60"/>
    <w:rsid w:val="008450DC"/>
    <w:rsid w:val="00846356"/>
    <w:rsid w:val="008467C6"/>
    <w:rsid w:val="0084760C"/>
    <w:rsid w:val="00851CA1"/>
    <w:rsid w:val="00852779"/>
    <w:rsid w:val="00852909"/>
    <w:rsid w:val="008557E3"/>
    <w:rsid w:val="00861E33"/>
    <w:rsid w:val="00862EEB"/>
    <w:rsid w:val="00863281"/>
    <w:rsid w:val="008633D3"/>
    <w:rsid w:val="0086436C"/>
    <w:rsid w:val="00864667"/>
    <w:rsid w:val="0086513C"/>
    <w:rsid w:val="008717FE"/>
    <w:rsid w:val="00871AC3"/>
    <w:rsid w:val="00873061"/>
    <w:rsid w:val="00877D04"/>
    <w:rsid w:val="00883290"/>
    <w:rsid w:val="00883B03"/>
    <w:rsid w:val="00883B96"/>
    <w:rsid w:val="00886684"/>
    <w:rsid w:val="00887AC9"/>
    <w:rsid w:val="00890D48"/>
    <w:rsid w:val="0089139A"/>
    <w:rsid w:val="00892F05"/>
    <w:rsid w:val="008938C8"/>
    <w:rsid w:val="00893C25"/>
    <w:rsid w:val="00893E06"/>
    <w:rsid w:val="008964EF"/>
    <w:rsid w:val="00897ADF"/>
    <w:rsid w:val="008A24FA"/>
    <w:rsid w:val="008A2706"/>
    <w:rsid w:val="008A41FD"/>
    <w:rsid w:val="008A5A6B"/>
    <w:rsid w:val="008A7410"/>
    <w:rsid w:val="008B1D5F"/>
    <w:rsid w:val="008B5E5C"/>
    <w:rsid w:val="008B7015"/>
    <w:rsid w:val="008C02F4"/>
    <w:rsid w:val="008C1049"/>
    <w:rsid w:val="008C3495"/>
    <w:rsid w:val="008C5326"/>
    <w:rsid w:val="008C5784"/>
    <w:rsid w:val="008C675F"/>
    <w:rsid w:val="008D02EF"/>
    <w:rsid w:val="008D2F98"/>
    <w:rsid w:val="008D2FDA"/>
    <w:rsid w:val="008D302F"/>
    <w:rsid w:val="008E0F63"/>
    <w:rsid w:val="008E196D"/>
    <w:rsid w:val="008F0B18"/>
    <w:rsid w:val="008F0E30"/>
    <w:rsid w:val="008F4D0C"/>
    <w:rsid w:val="008F4DD3"/>
    <w:rsid w:val="008F5638"/>
    <w:rsid w:val="008F5B49"/>
    <w:rsid w:val="008F6A2B"/>
    <w:rsid w:val="008F745D"/>
    <w:rsid w:val="00900E33"/>
    <w:rsid w:val="00901326"/>
    <w:rsid w:val="00901571"/>
    <w:rsid w:val="009027BF"/>
    <w:rsid w:val="00902E86"/>
    <w:rsid w:val="00903DD4"/>
    <w:rsid w:val="00904FDB"/>
    <w:rsid w:val="009053BC"/>
    <w:rsid w:val="009059AE"/>
    <w:rsid w:val="00907FFB"/>
    <w:rsid w:val="00914126"/>
    <w:rsid w:val="00914643"/>
    <w:rsid w:val="0091603C"/>
    <w:rsid w:val="009163CE"/>
    <w:rsid w:val="00916A4F"/>
    <w:rsid w:val="00916E37"/>
    <w:rsid w:val="00921943"/>
    <w:rsid w:val="00922F41"/>
    <w:rsid w:val="00924DCE"/>
    <w:rsid w:val="00930C43"/>
    <w:rsid w:val="00931BF8"/>
    <w:rsid w:val="00931CB7"/>
    <w:rsid w:val="00935862"/>
    <w:rsid w:val="009378C4"/>
    <w:rsid w:val="009403A5"/>
    <w:rsid w:val="00942602"/>
    <w:rsid w:val="0094282D"/>
    <w:rsid w:val="00944BD6"/>
    <w:rsid w:val="009543F3"/>
    <w:rsid w:val="009547BA"/>
    <w:rsid w:val="009548E5"/>
    <w:rsid w:val="00954E36"/>
    <w:rsid w:val="0095627F"/>
    <w:rsid w:val="009603B6"/>
    <w:rsid w:val="009621E6"/>
    <w:rsid w:val="00962CE9"/>
    <w:rsid w:val="009636A2"/>
    <w:rsid w:val="00964170"/>
    <w:rsid w:val="00964667"/>
    <w:rsid w:val="009679CF"/>
    <w:rsid w:val="009711F9"/>
    <w:rsid w:val="00972BB8"/>
    <w:rsid w:val="009732A8"/>
    <w:rsid w:val="00974DCC"/>
    <w:rsid w:val="0097674D"/>
    <w:rsid w:val="00977BB3"/>
    <w:rsid w:val="009831C7"/>
    <w:rsid w:val="00993159"/>
    <w:rsid w:val="009946B3"/>
    <w:rsid w:val="009949C5"/>
    <w:rsid w:val="00996F17"/>
    <w:rsid w:val="009A0C3A"/>
    <w:rsid w:val="009A0E29"/>
    <w:rsid w:val="009A2597"/>
    <w:rsid w:val="009A2EA3"/>
    <w:rsid w:val="009A4FE9"/>
    <w:rsid w:val="009B0777"/>
    <w:rsid w:val="009B12B8"/>
    <w:rsid w:val="009B3AE4"/>
    <w:rsid w:val="009B4D4C"/>
    <w:rsid w:val="009B4E06"/>
    <w:rsid w:val="009B561A"/>
    <w:rsid w:val="009B735C"/>
    <w:rsid w:val="009B762C"/>
    <w:rsid w:val="009B79E2"/>
    <w:rsid w:val="009C4CCD"/>
    <w:rsid w:val="009D1A38"/>
    <w:rsid w:val="009D3EF9"/>
    <w:rsid w:val="009D7A06"/>
    <w:rsid w:val="009E111B"/>
    <w:rsid w:val="009E1398"/>
    <w:rsid w:val="009E4B40"/>
    <w:rsid w:val="009E5B1E"/>
    <w:rsid w:val="009F1591"/>
    <w:rsid w:val="009F1FD8"/>
    <w:rsid w:val="009F2951"/>
    <w:rsid w:val="009F6238"/>
    <w:rsid w:val="00A01209"/>
    <w:rsid w:val="00A035F6"/>
    <w:rsid w:val="00A06082"/>
    <w:rsid w:val="00A06229"/>
    <w:rsid w:val="00A0776E"/>
    <w:rsid w:val="00A106DA"/>
    <w:rsid w:val="00A110D6"/>
    <w:rsid w:val="00A12039"/>
    <w:rsid w:val="00A12855"/>
    <w:rsid w:val="00A1311E"/>
    <w:rsid w:val="00A134E4"/>
    <w:rsid w:val="00A1423C"/>
    <w:rsid w:val="00A14ADF"/>
    <w:rsid w:val="00A14F5F"/>
    <w:rsid w:val="00A20E6B"/>
    <w:rsid w:val="00A23676"/>
    <w:rsid w:val="00A27111"/>
    <w:rsid w:val="00A274E3"/>
    <w:rsid w:val="00A3024E"/>
    <w:rsid w:val="00A30468"/>
    <w:rsid w:val="00A306AE"/>
    <w:rsid w:val="00A32F04"/>
    <w:rsid w:val="00A33BB6"/>
    <w:rsid w:val="00A4154F"/>
    <w:rsid w:val="00A44CB2"/>
    <w:rsid w:val="00A4516E"/>
    <w:rsid w:val="00A45667"/>
    <w:rsid w:val="00A4632F"/>
    <w:rsid w:val="00A478B5"/>
    <w:rsid w:val="00A50793"/>
    <w:rsid w:val="00A50ABD"/>
    <w:rsid w:val="00A517D8"/>
    <w:rsid w:val="00A52A6E"/>
    <w:rsid w:val="00A52E52"/>
    <w:rsid w:val="00A56A76"/>
    <w:rsid w:val="00A62587"/>
    <w:rsid w:val="00A637F6"/>
    <w:rsid w:val="00A63B85"/>
    <w:rsid w:val="00A643D1"/>
    <w:rsid w:val="00A6454C"/>
    <w:rsid w:val="00A736D8"/>
    <w:rsid w:val="00A73DDA"/>
    <w:rsid w:val="00A7593B"/>
    <w:rsid w:val="00A75BB5"/>
    <w:rsid w:val="00A763AA"/>
    <w:rsid w:val="00A770C5"/>
    <w:rsid w:val="00A77310"/>
    <w:rsid w:val="00A81BA8"/>
    <w:rsid w:val="00A83BD8"/>
    <w:rsid w:val="00A85D7E"/>
    <w:rsid w:val="00A86E7F"/>
    <w:rsid w:val="00A870EA"/>
    <w:rsid w:val="00A87919"/>
    <w:rsid w:val="00A90DE1"/>
    <w:rsid w:val="00A92E99"/>
    <w:rsid w:val="00A93009"/>
    <w:rsid w:val="00A9308F"/>
    <w:rsid w:val="00A95AA4"/>
    <w:rsid w:val="00A97358"/>
    <w:rsid w:val="00A97D21"/>
    <w:rsid w:val="00AA2176"/>
    <w:rsid w:val="00AA2947"/>
    <w:rsid w:val="00AA323D"/>
    <w:rsid w:val="00AA4FB8"/>
    <w:rsid w:val="00AB0E19"/>
    <w:rsid w:val="00AB0FEB"/>
    <w:rsid w:val="00AB652C"/>
    <w:rsid w:val="00AB6762"/>
    <w:rsid w:val="00AC2170"/>
    <w:rsid w:val="00AC7D50"/>
    <w:rsid w:val="00AD1CE0"/>
    <w:rsid w:val="00AD1D76"/>
    <w:rsid w:val="00AE02B3"/>
    <w:rsid w:val="00AE08EF"/>
    <w:rsid w:val="00AE2375"/>
    <w:rsid w:val="00AE23F6"/>
    <w:rsid w:val="00AE2A2C"/>
    <w:rsid w:val="00AE35A2"/>
    <w:rsid w:val="00AE3AE5"/>
    <w:rsid w:val="00AE4082"/>
    <w:rsid w:val="00AE409B"/>
    <w:rsid w:val="00AE5F7A"/>
    <w:rsid w:val="00AE6F50"/>
    <w:rsid w:val="00AF1177"/>
    <w:rsid w:val="00AF3347"/>
    <w:rsid w:val="00AF3516"/>
    <w:rsid w:val="00AF581A"/>
    <w:rsid w:val="00AF65A3"/>
    <w:rsid w:val="00AF7AD8"/>
    <w:rsid w:val="00B034BF"/>
    <w:rsid w:val="00B04394"/>
    <w:rsid w:val="00B0574B"/>
    <w:rsid w:val="00B05BF6"/>
    <w:rsid w:val="00B06443"/>
    <w:rsid w:val="00B139DD"/>
    <w:rsid w:val="00B13B2B"/>
    <w:rsid w:val="00B1408C"/>
    <w:rsid w:val="00B14EF2"/>
    <w:rsid w:val="00B1613A"/>
    <w:rsid w:val="00B1691D"/>
    <w:rsid w:val="00B16FD6"/>
    <w:rsid w:val="00B2027B"/>
    <w:rsid w:val="00B21DDF"/>
    <w:rsid w:val="00B227E2"/>
    <w:rsid w:val="00B23512"/>
    <w:rsid w:val="00B2377A"/>
    <w:rsid w:val="00B24904"/>
    <w:rsid w:val="00B255D5"/>
    <w:rsid w:val="00B274AB"/>
    <w:rsid w:val="00B27E69"/>
    <w:rsid w:val="00B304C4"/>
    <w:rsid w:val="00B30CE9"/>
    <w:rsid w:val="00B324C6"/>
    <w:rsid w:val="00B3649B"/>
    <w:rsid w:val="00B4158A"/>
    <w:rsid w:val="00B41734"/>
    <w:rsid w:val="00B4185E"/>
    <w:rsid w:val="00B422B4"/>
    <w:rsid w:val="00B4568E"/>
    <w:rsid w:val="00B50D15"/>
    <w:rsid w:val="00B51DF2"/>
    <w:rsid w:val="00B51E6D"/>
    <w:rsid w:val="00B534A0"/>
    <w:rsid w:val="00B53998"/>
    <w:rsid w:val="00B53F22"/>
    <w:rsid w:val="00B561CC"/>
    <w:rsid w:val="00B56884"/>
    <w:rsid w:val="00B57C01"/>
    <w:rsid w:val="00B60D39"/>
    <w:rsid w:val="00B61EC3"/>
    <w:rsid w:val="00B62EEB"/>
    <w:rsid w:val="00B630C6"/>
    <w:rsid w:val="00B632E9"/>
    <w:rsid w:val="00B638F2"/>
    <w:rsid w:val="00B65851"/>
    <w:rsid w:val="00B67025"/>
    <w:rsid w:val="00B677B5"/>
    <w:rsid w:val="00B67896"/>
    <w:rsid w:val="00B67A57"/>
    <w:rsid w:val="00B714F9"/>
    <w:rsid w:val="00B71A0E"/>
    <w:rsid w:val="00B7276B"/>
    <w:rsid w:val="00B738BF"/>
    <w:rsid w:val="00B7637B"/>
    <w:rsid w:val="00B805F2"/>
    <w:rsid w:val="00B8149B"/>
    <w:rsid w:val="00B847F7"/>
    <w:rsid w:val="00B84A95"/>
    <w:rsid w:val="00B85F44"/>
    <w:rsid w:val="00B86519"/>
    <w:rsid w:val="00B86E2C"/>
    <w:rsid w:val="00B87188"/>
    <w:rsid w:val="00B90177"/>
    <w:rsid w:val="00B94CFE"/>
    <w:rsid w:val="00B96B3E"/>
    <w:rsid w:val="00B977B6"/>
    <w:rsid w:val="00BA144E"/>
    <w:rsid w:val="00BA1B90"/>
    <w:rsid w:val="00BA2A0F"/>
    <w:rsid w:val="00BA3196"/>
    <w:rsid w:val="00BA3D8E"/>
    <w:rsid w:val="00BA3F55"/>
    <w:rsid w:val="00BA482A"/>
    <w:rsid w:val="00BA5DF8"/>
    <w:rsid w:val="00BA7430"/>
    <w:rsid w:val="00BB0E69"/>
    <w:rsid w:val="00BB1B45"/>
    <w:rsid w:val="00BB39B1"/>
    <w:rsid w:val="00BB4695"/>
    <w:rsid w:val="00BB495E"/>
    <w:rsid w:val="00BB64C7"/>
    <w:rsid w:val="00BB6A72"/>
    <w:rsid w:val="00BC1D4F"/>
    <w:rsid w:val="00BC1EF3"/>
    <w:rsid w:val="00BC234E"/>
    <w:rsid w:val="00BC241E"/>
    <w:rsid w:val="00BC3098"/>
    <w:rsid w:val="00BC3732"/>
    <w:rsid w:val="00BC5B60"/>
    <w:rsid w:val="00BC619E"/>
    <w:rsid w:val="00BD0457"/>
    <w:rsid w:val="00BD1EEB"/>
    <w:rsid w:val="00BD42C8"/>
    <w:rsid w:val="00BD4C3B"/>
    <w:rsid w:val="00BD54B7"/>
    <w:rsid w:val="00BD6048"/>
    <w:rsid w:val="00BD64D7"/>
    <w:rsid w:val="00BE3918"/>
    <w:rsid w:val="00BE54EF"/>
    <w:rsid w:val="00BF196D"/>
    <w:rsid w:val="00BF4DFA"/>
    <w:rsid w:val="00C05994"/>
    <w:rsid w:val="00C11BA6"/>
    <w:rsid w:val="00C12C9F"/>
    <w:rsid w:val="00C16CCD"/>
    <w:rsid w:val="00C173E3"/>
    <w:rsid w:val="00C20A95"/>
    <w:rsid w:val="00C22B97"/>
    <w:rsid w:val="00C24C7C"/>
    <w:rsid w:val="00C260E6"/>
    <w:rsid w:val="00C32A2B"/>
    <w:rsid w:val="00C35B26"/>
    <w:rsid w:val="00C36053"/>
    <w:rsid w:val="00C403CC"/>
    <w:rsid w:val="00C40AF8"/>
    <w:rsid w:val="00C41657"/>
    <w:rsid w:val="00C44888"/>
    <w:rsid w:val="00C45E33"/>
    <w:rsid w:val="00C4672B"/>
    <w:rsid w:val="00C50375"/>
    <w:rsid w:val="00C525FA"/>
    <w:rsid w:val="00C5274D"/>
    <w:rsid w:val="00C60673"/>
    <w:rsid w:val="00C609D1"/>
    <w:rsid w:val="00C62A98"/>
    <w:rsid w:val="00C631E3"/>
    <w:rsid w:val="00C6580F"/>
    <w:rsid w:val="00C65976"/>
    <w:rsid w:val="00C65DD3"/>
    <w:rsid w:val="00C663DC"/>
    <w:rsid w:val="00C67A4D"/>
    <w:rsid w:val="00C71C66"/>
    <w:rsid w:val="00C76738"/>
    <w:rsid w:val="00C76B39"/>
    <w:rsid w:val="00C77416"/>
    <w:rsid w:val="00C77F34"/>
    <w:rsid w:val="00C77FE1"/>
    <w:rsid w:val="00C81B00"/>
    <w:rsid w:val="00C826F2"/>
    <w:rsid w:val="00C83217"/>
    <w:rsid w:val="00C87B29"/>
    <w:rsid w:val="00C90BFF"/>
    <w:rsid w:val="00C95F98"/>
    <w:rsid w:val="00CA038B"/>
    <w:rsid w:val="00CA043F"/>
    <w:rsid w:val="00CA45D0"/>
    <w:rsid w:val="00CA5DAD"/>
    <w:rsid w:val="00CB00F4"/>
    <w:rsid w:val="00CB1372"/>
    <w:rsid w:val="00CB347E"/>
    <w:rsid w:val="00CB6B24"/>
    <w:rsid w:val="00CC0204"/>
    <w:rsid w:val="00CC04DD"/>
    <w:rsid w:val="00CC2683"/>
    <w:rsid w:val="00CC359B"/>
    <w:rsid w:val="00CC3F3B"/>
    <w:rsid w:val="00CC4741"/>
    <w:rsid w:val="00CC58D8"/>
    <w:rsid w:val="00CC63C6"/>
    <w:rsid w:val="00CC65D9"/>
    <w:rsid w:val="00CC7AE7"/>
    <w:rsid w:val="00CD015A"/>
    <w:rsid w:val="00CD16A0"/>
    <w:rsid w:val="00CD2982"/>
    <w:rsid w:val="00CD438A"/>
    <w:rsid w:val="00CD6623"/>
    <w:rsid w:val="00CD6C3F"/>
    <w:rsid w:val="00CE020A"/>
    <w:rsid w:val="00CE0678"/>
    <w:rsid w:val="00CE419B"/>
    <w:rsid w:val="00CE535E"/>
    <w:rsid w:val="00CF000C"/>
    <w:rsid w:val="00CF06B0"/>
    <w:rsid w:val="00CF394B"/>
    <w:rsid w:val="00CF3B7A"/>
    <w:rsid w:val="00CF4FEA"/>
    <w:rsid w:val="00CF50E3"/>
    <w:rsid w:val="00D06D89"/>
    <w:rsid w:val="00D10C7F"/>
    <w:rsid w:val="00D120D4"/>
    <w:rsid w:val="00D120F7"/>
    <w:rsid w:val="00D12650"/>
    <w:rsid w:val="00D16220"/>
    <w:rsid w:val="00D17B61"/>
    <w:rsid w:val="00D219CD"/>
    <w:rsid w:val="00D222F0"/>
    <w:rsid w:val="00D24B2F"/>
    <w:rsid w:val="00D311E0"/>
    <w:rsid w:val="00D32EFD"/>
    <w:rsid w:val="00D361E1"/>
    <w:rsid w:val="00D364FA"/>
    <w:rsid w:val="00D43FEB"/>
    <w:rsid w:val="00D44FD6"/>
    <w:rsid w:val="00D454FA"/>
    <w:rsid w:val="00D46946"/>
    <w:rsid w:val="00D514C4"/>
    <w:rsid w:val="00D51664"/>
    <w:rsid w:val="00D5227B"/>
    <w:rsid w:val="00D5497F"/>
    <w:rsid w:val="00D55278"/>
    <w:rsid w:val="00D5713B"/>
    <w:rsid w:val="00D576FC"/>
    <w:rsid w:val="00D5772D"/>
    <w:rsid w:val="00D57EC1"/>
    <w:rsid w:val="00D60450"/>
    <w:rsid w:val="00D607C8"/>
    <w:rsid w:val="00D60AC0"/>
    <w:rsid w:val="00D618D4"/>
    <w:rsid w:val="00D64E0F"/>
    <w:rsid w:val="00D64EBE"/>
    <w:rsid w:val="00D65E26"/>
    <w:rsid w:val="00D7068F"/>
    <w:rsid w:val="00D74F38"/>
    <w:rsid w:val="00D75254"/>
    <w:rsid w:val="00D76995"/>
    <w:rsid w:val="00D8176A"/>
    <w:rsid w:val="00D81D2A"/>
    <w:rsid w:val="00D84CB4"/>
    <w:rsid w:val="00D85177"/>
    <w:rsid w:val="00D856C5"/>
    <w:rsid w:val="00D868BC"/>
    <w:rsid w:val="00D870A0"/>
    <w:rsid w:val="00D87333"/>
    <w:rsid w:val="00D91FEF"/>
    <w:rsid w:val="00D92242"/>
    <w:rsid w:val="00D92504"/>
    <w:rsid w:val="00D92CB4"/>
    <w:rsid w:val="00D954CD"/>
    <w:rsid w:val="00D95B93"/>
    <w:rsid w:val="00D965B0"/>
    <w:rsid w:val="00D9742C"/>
    <w:rsid w:val="00D9796F"/>
    <w:rsid w:val="00D97EF7"/>
    <w:rsid w:val="00DA036F"/>
    <w:rsid w:val="00DA08D7"/>
    <w:rsid w:val="00DA453C"/>
    <w:rsid w:val="00DA48DD"/>
    <w:rsid w:val="00DA568D"/>
    <w:rsid w:val="00DA6DD1"/>
    <w:rsid w:val="00DB0419"/>
    <w:rsid w:val="00DB046C"/>
    <w:rsid w:val="00DB0C4A"/>
    <w:rsid w:val="00DB1726"/>
    <w:rsid w:val="00DC5D0E"/>
    <w:rsid w:val="00DC7B8E"/>
    <w:rsid w:val="00DD0464"/>
    <w:rsid w:val="00DD280F"/>
    <w:rsid w:val="00DD2B51"/>
    <w:rsid w:val="00DD3AB8"/>
    <w:rsid w:val="00DD3EC1"/>
    <w:rsid w:val="00DD4DA3"/>
    <w:rsid w:val="00DD532F"/>
    <w:rsid w:val="00DD53DA"/>
    <w:rsid w:val="00DD6973"/>
    <w:rsid w:val="00DE194C"/>
    <w:rsid w:val="00DE2079"/>
    <w:rsid w:val="00DE5CA5"/>
    <w:rsid w:val="00DF1CF2"/>
    <w:rsid w:val="00DF281A"/>
    <w:rsid w:val="00DF456A"/>
    <w:rsid w:val="00DF4A4C"/>
    <w:rsid w:val="00E038AF"/>
    <w:rsid w:val="00E03907"/>
    <w:rsid w:val="00E04221"/>
    <w:rsid w:val="00E04FA3"/>
    <w:rsid w:val="00E0625E"/>
    <w:rsid w:val="00E06A8D"/>
    <w:rsid w:val="00E07C81"/>
    <w:rsid w:val="00E07D3A"/>
    <w:rsid w:val="00E10AF7"/>
    <w:rsid w:val="00E14CBB"/>
    <w:rsid w:val="00E155DF"/>
    <w:rsid w:val="00E15AB1"/>
    <w:rsid w:val="00E16D41"/>
    <w:rsid w:val="00E200B5"/>
    <w:rsid w:val="00E20F20"/>
    <w:rsid w:val="00E217AF"/>
    <w:rsid w:val="00E222FF"/>
    <w:rsid w:val="00E25E76"/>
    <w:rsid w:val="00E267F4"/>
    <w:rsid w:val="00E342B1"/>
    <w:rsid w:val="00E374AA"/>
    <w:rsid w:val="00E427D7"/>
    <w:rsid w:val="00E44D3A"/>
    <w:rsid w:val="00E44DD5"/>
    <w:rsid w:val="00E56D8A"/>
    <w:rsid w:val="00E57161"/>
    <w:rsid w:val="00E61D0A"/>
    <w:rsid w:val="00E662E4"/>
    <w:rsid w:val="00E6739E"/>
    <w:rsid w:val="00E71269"/>
    <w:rsid w:val="00E71390"/>
    <w:rsid w:val="00E718A4"/>
    <w:rsid w:val="00E72FB2"/>
    <w:rsid w:val="00E8128A"/>
    <w:rsid w:val="00E84E76"/>
    <w:rsid w:val="00E854C9"/>
    <w:rsid w:val="00E9078D"/>
    <w:rsid w:val="00E92D88"/>
    <w:rsid w:val="00E948B9"/>
    <w:rsid w:val="00E94B25"/>
    <w:rsid w:val="00E967D8"/>
    <w:rsid w:val="00E97F3B"/>
    <w:rsid w:val="00EA093D"/>
    <w:rsid w:val="00EA323C"/>
    <w:rsid w:val="00EA578B"/>
    <w:rsid w:val="00EA72E4"/>
    <w:rsid w:val="00EA7671"/>
    <w:rsid w:val="00EA79DE"/>
    <w:rsid w:val="00EB09E5"/>
    <w:rsid w:val="00EB2672"/>
    <w:rsid w:val="00EB31C9"/>
    <w:rsid w:val="00EB3BDE"/>
    <w:rsid w:val="00EB3D67"/>
    <w:rsid w:val="00EB606D"/>
    <w:rsid w:val="00EC508B"/>
    <w:rsid w:val="00EC5AB0"/>
    <w:rsid w:val="00EC6308"/>
    <w:rsid w:val="00EC6952"/>
    <w:rsid w:val="00EC6976"/>
    <w:rsid w:val="00EC7FA4"/>
    <w:rsid w:val="00ED064C"/>
    <w:rsid w:val="00ED1577"/>
    <w:rsid w:val="00ED213C"/>
    <w:rsid w:val="00ED282B"/>
    <w:rsid w:val="00ED2B2C"/>
    <w:rsid w:val="00ED2DB8"/>
    <w:rsid w:val="00ED4B38"/>
    <w:rsid w:val="00ED4F41"/>
    <w:rsid w:val="00ED4FA6"/>
    <w:rsid w:val="00ED5FF7"/>
    <w:rsid w:val="00ED6E01"/>
    <w:rsid w:val="00ED7BAF"/>
    <w:rsid w:val="00EE00F7"/>
    <w:rsid w:val="00EE16F0"/>
    <w:rsid w:val="00EE1E52"/>
    <w:rsid w:val="00EE1FBA"/>
    <w:rsid w:val="00EE368C"/>
    <w:rsid w:val="00EE3AB3"/>
    <w:rsid w:val="00EE3B0E"/>
    <w:rsid w:val="00EE467A"/>
    <w:rsid w:val="00EE72AA"/>
    <w:rsid w:val="00EF07BF"/>
    <w:rsid w:val="00EF0E40"/>
    <w:rsid w:val="00EF17EB"/>
    <w:rsid w:val="00EF232F"/>
    <w:rsid w:val="00EF34C1"/>
    <w:rsid w:val="00F0064F"/>
    <w:rsid w:val="00F0076A"/>
    <w:rsid w:val="00F02442"/>
    <w:rsid w:val="00F04279"/>
    <w:rsid w:val="00F0560C"/>
    <w:rsid w:val="00F057E2"/>
    <w:rsid w:val="00F076CB"/>
    <w:rsid w:val="00F1059D"/>
    <w:rsid w:val="00F221C1"/>
    <w:rsid w:val="00F222A8"/>
    <w:rsid w:val="00F2315C"/>
    <w:rsid w:val="00F23271"/>
    <w:rsid w:val="00F24959"/>
    <w:rsid w:val="00F24BA0"/>
    <w:rsid w:val="00F25CD4"/>
    <w:rsid w:val="00F27AAB"/>
    <w:rsid w:val="00F30A9D"/>
    <w:rsid w:val="00F323FC"/>
    <w:rsid w:val="00F32780"/>
    <w:rsid w:val="00F329EB"/>
    <w:rsid w:val="00F32F9F"/>
    <w:rsid w:val="00F33CF2"/>
    <w:rsid w:val="00F3705E"/>
    <w:rsid w:val="00F379EE"/>
    <w:rsid w:val="00F419FA"/>
    <w:rsid w:val="00F431DE"/>
    <w:rsid w:val="00F43C71"/>
    <w:rsid w:val="00F4574E"/>
    <w:rsid w:val="00F458E1"/>
    <w:rsid w:val="00F50A64"/>
    <w:rsid w:val="00F54DCC"/>
    <w:rsid w:val="00F568B9"/>
    <w:rsid w:val="00F60558"/>
    <w:rsid w:val="00F60DEF"/>
    <w:rsid w:val="00F62718"/>
    <w:rsid w:val="00F71B57"/>
    <w:rsid w:val="00F73C0E"/>
    <w:rsid w:val="00F74183"/>
    <w:rsid w:val="00F80014"/>
    <w:rsid w:val="00F81F15"/>
    <w:rsid w:val="00F8336B"/>
    <w:rsid w:val="00F84704"/>
    <w:rsid w:val="00F87F2E"/>
    <w:rsid w:val="00F9219E"/>
    <w:rsid w:val="00F92E8E"/>
    <w:rsid w:val="00F94217"/>
    <w:rsid w:val="00F94B56"/>
    <w:rsid w:val="00F96DE5"/>
    <w:rsid w:val="00F972C8"/>
    <w:rsid w:val="00F97DA7"/>
    <w:rsid w:val="00FA0BFE"/>
    <w:rsid w:val="00FA10FD"/>
    <w:rsid w:val="00FA2DE8"/>
    <w:rsid w:val="00FA369E"/>
    <w:rsid w:val="00FA4AAC"/>
    <w:rsid w:val="00FA605B"/>
    <w:rsid w:val="00FA6251"/>
    <w:rsid w:val="00FA6C00"/>
    <w:rsid w:val="00FB52E3"/>
    <w:rsid w:val="00FB5742"/>
    <w:rsid w:val="00FC09F5"/>
    <w:rsid w:val="00FC0C56"/>
    <w:rsid w:val="00FC3A14"/>
    <w:rsid w:val="00FC64C3"/>
    <w:rsid w:val="00FD0173"/>
    <w:rsid w:val="00FD0EA3"/>
    <w:rsid w:val="00FD280B"/>
    <w:rsid w:val="00FD486A"/>
    <w:rsid w:val="00FD713E"/>
    <w:rsid w:val="00FD7181"/>
    <w:rsid w:val="00FE01EF"/>
    <w:rsid w:val="00FE2143"/>
    <w:rsid w:val="00FE226E"/>
    <w:rsid w:val="00FE5AEF"/>
    <w:rsid w:val="00FE5C6D"/>
    <w:rsid w:val="00FE6185"/>
    <w:rsid w:val="00FE6F29"/>
    <w:rsid w:val="00FE7516"/>
    <w:rsid w:val="00FF0136"/>
    <w:rsid w:val="00FF373E"/>
    <w:rsid w:val="00FF5B8E"/>
    <w:rsid w:val="00FF6711"/>
    <w:rsid w:val="00FF6937"/>
    <w:rsid w:val="00FF6BEC"/>
    <w:rsid w:val="00FF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5067E"/>
  <w15:docId w15:val="{67048B11-C8F9-4155-8561-DC00051D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10E"/>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23518F"/>
    <w:pPr>
      <w:keepNext/>
      <w:keepLines/>
      <w:numPr>
        <w:numId w:val="1"/>
      </w:numPr>
      <w:spacing w:before="240"/>
      <w:ind w:left="113" w:hanging="113"/>
      <w:outlineLvl w:val="0"/>
    </w:pPr>
    <w:rPr>
      <w:rFonts w:eastAsia="Times New Roman"/>
      <w:b/>
      <w:bCs/>
      <w:color w:val="000000"/>
      <w:sz w:val="26"/>
      <w:szCs w:val="26"/>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518F"/>
    <w:rPr>
      <w:rFonts w:ascii="Times New Roman" w:eastAsia="Times New Roman" w:hAnsi="Times New Roman"/>
      <w:b/>
      <w:bCs/>
      <w:color w:val="000000"/>
      <w:sz w:val="26"/>
      <w:szCs w:val="26"/>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basedOn w:val="Normalny"/>
    <w:link w:val="NagwekZnak"/>
    <w:uiPriority w:val="99"/>
    <w:rsid w:val="00F222A8"/>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basedOn w:val="Normalny"/>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36022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6022E"/>
    <w:rPr>
      <w:rFonts w:ascii="Times New Roman" w:hAnsi="Times New Roman" w:cs="Times New Roman"/>
      <w:sz w:val="20"/>
      <w:szCs w:val="20"/>
    </w:rPr>
  </w:style>
  <w:style w:type="character" w:styleId="Odwoanieprzypisudolnego">
    <w:name w:val="footnote reference"/>
    <w:basedOn w:val="Domylnaczcionkaakapitu"/>
    <w:uiPriority w:val="99"/>
    <w:semiHidden/>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character" w:styleId="Odwoaniedokomentarza">
    <w:name w:val="annotation reference"/>
    <w:basedOn w:val="Domylnaczcionkaakapitu"/>
    <w:uiPriority w:val="99"/>
    <w:semiHidden/>
    <w:unhideWhenUsed/>
    <w:locked/>
    <w:rsid w:val="008A24FA"/>
    <w:rPr>
      <w:sz w:val="16"/>
      <w:szCs w:val="16"/>
    </w:rPr>
  </w:style>
  <w:style w:type="paragraph" w:styleId="Tekstkomentarza">
    <w:name w:val="annotation text"/>
    <w:basedOn w:val="Normalny"/>
    <w:link w:val="TekstkomentarzaZnak"/>
    <w:uiPriority w:val="99"/>
    <w:semiHidden/>
    <w:unhideWhenUsed/>
    <w:locked/>
    <w:rsid w:val="008A24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24FA"/>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8A24FA"/>
    <w:rPr>
      <w:b/>
      <w:bCs/>
    </w:rPr>
  </w:style>
  <w:style w:type="character" w:customStyle="1" w:styleId="TematkomentarzaZnak">
    <w:name w:val="Temat komentarza Znak"/>
    <w:basedOn w:val="TekstkomentarzaZnak"/>
    <w:link w:val="Tematkomentarza"/>
    <w:uiPriority w:val="99"/>
    <w:semiHidden/>
    <w:rsid w:val="008A24FA"/>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029A9-5B6F-46F5-865F-DD9FDBA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8906</TotalTime>
  <Pages>23</Pages>
  <Words>6628</Words>
  <Characters>39773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46309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43</cp:revision>
  <cp:lastPrinted>2017-09-29T08:33:00Z</cp:lastPrinted>
  <dcterms:created xsi:type="dcterms:W3CDTF">2013-05-16T09:10:00Z</dcterms:created>
  <dcterms:modified xsi:type="dcterms:W3CDTF">2017-09-29T10:43:00Z</dcterms:modified>
</cp:coreProperties>
</file>