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Błażowa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RZESZOWIE I</w:t>
      </w:r>
    </w:p>
    <w:p w14:paraId="3A9F847B" w14:textId="6481ADAC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083382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marca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Rzeszowie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Błażowa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w Błażowej, pl. im. ks. Adolfa Kowala 1, 36-030 Błażowa</w:t>
            </w:r>
          </w:p>
          <w:p w14:paraId="16A6F994" w14:textId="0CCF282A" w:rsidR="00A9654E" w:rsidRDefault="007764F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44870A" wp14:editId="610E63B1">
                  <wp:extent cx="323850" cy="323850"/>
                  <wp:effectExtent l="0" t="0" r="0" b="0"/>
                  <wp:docPr id="1984007902" name="Obraz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761689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A1C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56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Błażowa Górna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74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Błażowej Górnej, Błażowa Górna 204, 36-030 Błażowa</w:t>
            </w:r>
          </w:p>
          <w:p w14:paraId="476E23D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3C9B5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3E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D7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Nowy Borek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39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Nowym Borku, Nowy Borek 331, 36-030 Błażowa</w:t>
            </w:r>
          </w:p>
          <w:p w14:paraId="5A48D5B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FE63FD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14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AC2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Błażowa Dolna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F49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Błażowej Dolnej, Błażowa Dolna 196, 36-030 Błażowa</w:t>
            </w:r>
          </w:p>
          <w:p w14:paraId="4FEDF776" w14:textId="793B72A5" w:rsidR="00A9654E" w:rsidRDefault="007764F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AA2C62" wp14:editId="6A5885B5">
                  <wp:extent cx="323850" cy="323850"/>
                  <wp:effectExtent l="0" t="0" r="0" b="0"/>
                  <wp:docPr id="628856021" name="Obraz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B4E3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33B65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61C087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924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3E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Piątkowa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6E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Piątkowej, Piątkowa 429, 36-030 Błażowa</w:t>
            </w:r>
          </w:p>
          <w:p w14:paraId="3D437949" w14:textId="602A9426" w:rsidR="00A9654E" w:rsidRDefault="007764F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8261DA" wp14:editId="3BA5FFF1">
                  <wp:extent cx="323850" cy="323850"/>
                  <wp:effectExtent l="0" t="0" r="0" b="0"/>
                  <wp:docPr id="1040181688" name="Obraz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0AD4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9553D4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E72E60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78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CCE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Futoma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B0B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Futomie, Futoma 168, 36-030 Błażowa</w:t>
            </w:r>
          </w:p>
          <w:p w14:paraId="11B39302" w14:textId="0D86D32A" w:rsidR="00A9654E" w:rsidRDefault="007764F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85FBBB1" wp14:editId="62F3BCFC">
                  <wp:extent cx="323850" cy="323850"/>
                  <wp:effectExtent l="0" t="0" r="0" b="0"/>
                  <wp:docPr id="1425999399" name="Obraz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B797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610680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EFF41A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11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C22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Kąkolówka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755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Kąkolówce, Kąkolówka 466, 36-030 Błażowa</w:t>
            </w:r>
          </w:p>
          <w:p w14:paraId="1925822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AE1A8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69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1D7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F6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Białce, Białka 175, 36-030 Błażowa</w:t>
            </w:r>
          </w:p>
          <w:p w14:paraId="78C96117" w14:textId="747434AE" w:rsidR="00A9654E" w:rsidRDefault="007764F6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915DC4A" wp14:editId="15BF3227">
                  <wp:extent cx="323850" cy="323850"/>
                  <wp:effectExtent l="0" t="0" r="0" b="0"/>
                  <wp:docPr id="1610611463" name="Obraz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pełnosprawny Znak. Ikona Osoby Niepełnosprawnej Na Placu Samodzielnie Na  Białym Tle. Ilustracje Godła Ostrzegawczego I Dopuszczalnego Symbolu Dla Osób  Niepełnosprawnych. Zdjęcia royalty free, obrazki, obrazy oraz fotografia  seryjna. Image 52060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EA4E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129A50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950DA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4E7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55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Lecka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AE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</w:t>
            </w:r>
            <w:proofErr w:type="spellStart"/>
            <w:r>
              <w:rPr>
                <w:b/>
                <w:sz w:val="32"/>
                <w:szCs w:val="32"/>
              </w:rPr>
              <w:t>Lecce</w:t>
            </w:r>
            <w:proofErr w:type="spellEnd"/>
            <w:r>
              <w:rPr>
                <w:b/>
                <w:sz w:val="32"/>
                <w:szCs w:val="32"/>
              </w:rPr>
              <w:t>, Lecka 230, 36-030 Błażowa</w:t>
            </w:r>
          </w:p>
          <w:p w14:paraId="246B741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Rzeszowie I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Błażowej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Rzeszowie</w:t>
      </w:r>
      <w:proofErr w:type="spellEnd"/>
      <w:r w:rsidRPr="00E72D08">
        <w:rPr>
          <w:b/>
          <w:sz w:val="24"/>
          <w:szCs w:val="24"/>
          <w:lang w:val="en-US"/>
        </w:rPr>
        <w:t xml:space="preserve">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Marcin Dudzik</w:t>
      </w:r>
    </w:p>
    <w:p w14:paraId="41DB0437" w14:textId="77777777" w:rsidR="007764F6" w:rsidRPr="007764F6" w:rsidRDefault="007764F6" w:rsidP="007764F6">
      <w:pPr>
        <w:rPr>
          <w:lang w:val="en-US"/>
        </w:rPr>
      </w:pPr>
    </w:p>
    <w:p w14:paraId="768B8490" w14:textId="77777777" w:rsidR="007764F6" w:rsidRPr="007764F6" w:rsidRDefault="007764F6" w:rsidP="007764F6">
      <w:pPr>
        <w:rPr>
          <w:lang w:val="en-US"/>
        </w:rPr>
      </w:pPr>
    </w:p>
    <w:p w14:paraId="24D5ADAC" w14:textId="77777777" w:rsidR="007764F6" w:rsidRPr="007764F6" w:rsidRDefault="007764F6" w:rsidP="007764F6">
      <w:pPr>
        <w:rPr>
          <w:lang w:val="en-US"/>
        </w:rPr>
      </w:pPr>
    </w:p>
    <w:p w14:paraId="719BEB20" w14:textId="77777777" w:rsidR="007764F6" w:rsidRPr="007764F6" w:rsidRDefault="007764F6" w:rsidP="007764F6">
      <w:pPr>
        <w:rPr>
          <w:lang w:val="en-US"/>
        </w:rPr>
      </w:pPr>
    </w:p>
    <w:p w14:paraId="38D84263" w14:textId="77777777" w:rsidR="007764F6" w:rsidRPr="007764F6" w:rsidRDefault="007764F6" w:rsidP="007764F6">
      <w:pPr>
        <w:rPr>
          <w:lang w:val="en-US"/>
        </w:rPr>
      </w:pPr>
    </w:p>
    <w:p w14:paraId="18FC3289" w14:textId="77777777" w:rsidR="007764F6" w:rsidRPr="007764F6" w:rsidRDefault="007764F6" w:rsidP="007764F6">
      <w:pPr>
        <w:rPr>
          <w:lang w:val="en-US"/>
        </w:rPr>
      </w:pPr>
    </w:p>
    <w:p w14:paraId="04D1B14B" w14:textId="77777777" w:rsidR="007764F6" w:rsidRPr="007764F6" w:rsidRDefault="007764F6" w:rsidP="007764F6">
      <w:pPr>
        <w:rPr>
          <w:lang w:val="en-US"/>
        </w:rPr>
      </w:pPr>
    </w:p>
    <w:p w14:paraId="250B7391" w14:textId="77777777" w:rsidR="007764F6" w:rsidRPr="007764F6" w:rsidRDefault="007764F6" w:rsidP="007764F6">
      <w:pPr>
        <w:rPr>
          <w:lang w:val="en-US"/>
        </w:rPr>
      </w:pPr>
    </w:p>
    <w:p w14:paraId="6B931667" w14:textId="77777777" w:rsidR="007764F6" w:rsidRPr="007764F6" w:rsidRDefault="007764F6" w:rsidP="007764F6">
      <w:pPr>
        <w:rPr>
          <w:lang w:val="en-US"/>
        </w:rPr>
      </w:pPr>
    </w:p>
    <w:p w14:paraId="24C43D7A" w14:textId="77777777" w:rsidR="007764F6" w:rsidRPr="007764F6" w:rsidRDefault="007764F6" w:rsidP="007764F6">
      <w:pPr>
        <w:rPr>
          <w:lang w:val="en-US"/>
        </w:rPr>
      </w:pPr>
    </w:p>
    <w:p w14:paraId="52948338" w14:textId="77777777" w:rsidR="007764F6" w:rsidRPr="007764F6" w:rsidRDefault="007764F6" w:rsidP="007764F6">
      <w:pPr>
        <w:rPr>
          <w:lang w:val="en-US"/>
        </w:rPr>
      </w:pPr>
    </w:p>
    <w:p w14:paraId="50CA23D3" w14:textId="77777777" w:rsidR="007764F6" w:rsidRDefault="007764F6" w:rsidP="007764F6">
      <w:pPr>
        <w:rPr>
          <w:b/>
          <w:i/>
          <w:sz w:val="24"/>
          <w:szCs w:val="24"/>
          <w:lang w:val="en-US"/>
        </w:rPr>
      </w:pPr>
    </w:p>
    <w:p w14:paraId="5BDA63FD" w14:textId="188026EF" w:rsidR="007764F6" w:rsidRPr="007764F6" w:rsidRDefault="007764F6" w:rsidP="007764F6">
      <w:pPr>
        <w:tabs>
          <w:tab w:val="left" w:pos="2820"/>
        </w:tabs>
        <w:rPr>
          <w:lang w:val="en-US"/>
        </w:rPr>
      </w:pPr>
      <w:r>
        <w:rPr>
          <w:lang w:val="en-US"/>
        </w:rPr>
        <w:tab/>
      </w:r>
    </w:p>
    <w:sectPr w:rsidR="007764F6" w:rsidRPr="007764F6" w:rsidSect="009D20A6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3382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1F0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329B7"/>
    <w:rsid w:val="00741E90"/>
    <w:rsid w:val="00742FA6"/>
    <w:rsid w:val="00751C17"/>
    <w:rsid w:val="007623D9"/>
    <w:rsid w:val="00764511"/>
    <w:rsid w:val="007764F6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0A6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469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Ewelina</cp:lastModifiedBy>
  <cp:revision>4</cp:revision>
  <cp:lastPrinted>2016-11-15T08:29:00Z</cp:lastPrinted>
  <dcterms:created xsi:type="dcterms:W3CDTF">2024-03-20T14:53:00Z</dcterms:created>
  <dcterms:modified xsi:type="dcterms:W3CDTF">2024-03-20T15:00:00Z</dcterms:modified>
  <dc:identifier/>
  <dc:language/>
</cp:coreProperties>
</file>